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72B36E90" w:rsidR="00EC4299" w:rsidRPr="004863C5" w:rsidRDefault="00253955" w:rsidP="00EC4299">
      <w:pPr>
        <w:pStyle w:val="datumtevilka"/>
        <w:rPr>
          <w:sz w:val="22"/>
          <w:szCs w:val="22"/>
        </w:rPr>
      </w:pPr>
      <w:r>
        <w:t xml:space="preserve">Številka: </w:t>
      </w:r>
      <w:r>
        <w:tab/>
      </w:r>
      <w:r w:rsidRPr="004863C5">
        <w:t>430-</w:t>
      </w:r>
      <w:r w:rsidR="008B407A" w:rsidRPr="004863C5">
        <w:t>1</w:t>
      </w:r>
      <w:r w:rsidR="00D1554A" w:rsidRPr="004863C5">
        <w:t>18</w:t>
      </w:r>
      <w:r w:rsidRPr="004863C5">
        <w:t>/202</w:t>
      </w:r>
      <w:r w:rsidR="00D1554A" w:rsidRPr="004863C5">
        <w:t>4</w:t>
      </w:r>
      <w:r w:rsidR="00173971" w:rsidRPr="004863C5">
        <w:t>/</w:t>
      </w:r>
      <w:r w:rsidR="004863C5" w:rsidRPr="004863C5">
        <w:t>4</w:t>
      </w:r>
    </w:p>
    <w:p w14:paraId="6815906F" w14:textId="3E3834FA" w:rsidR="00EC4299" w:rsidRPr="00453625" w:rsidRDefault="00EC4299" w:rsidP="00EC4299">
      <w:pPr>
        <w:pStyle w:val="datumtevilka"/>
        <w:tabs>
          <w:tab w:val="left" w:pos="1665"/>
        </w:tabs>
      </w:pPr>
      <w:r w:rsidRPr="004863C5">
        <w:t xml:space="preserve">Datum: </w:t>
      </w:r>
      <w:r w:rsidRPr="004863C5">
        <w:tab/>
      </w:r>
      <w:r w:rsidR="00956AD6" w:rsidRPr="004863C5">
        <w:t xml:space="preserve"> </w:t>
      </w:r>
      <w:r w:rsidR="004863C5" w:rsidRPr="004863C5">
        <w:t>11. 3. 2024</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7510F1C2"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bookmarkStart w:id="0" w:name="_Hlk158713093"/>
      <w:r w:rsidR="00A36144" w:rsidRPr="0011113C">
        <w:rPr>
          <w:b w:val="0"/>
          <w:color w:val="000000" w:themeColor="text1"/>
          <w:lang w:val="sl-SI"/>
        </w:rPr>
        <w:t>doba</w:t>
      </w:r>
      <w:r w:rsidR="002D246C">
        <w:rPr>
          <w:b w:val="0"/>
          <w:color w:val="000000" w:themeColor="text1"/>
          <w:lang w:val="sl-SI"/>
        </w:rPr>
        <w:t xml:space="preserve">vo </w:t>
      </w:r>
      <w:r w:rsidR="00D1554A">
        <w:rPr>
          <w:b w:val="0"/>
          <w:color w:val="000000" w:themeColor="text1"/>
          <w:lang w:val="sl-SI"/>
        </w:rPr>
        <w:t xml:space="preserve">okolju </w:t>
      </w:r>
      <w:r w:rsidR="00E91934">
        <w:rPr>
          <w:b w:val="0"/>
          <w:color w:val="000000" w:themeColor="text1"/>
          <w:lang w:val="sl-SI"/>
        </w:rPr>
        <w:t xml:space="preserve">prijaznih in </w:t>
      </w:r>
      <w:r w:rsidR="00D1554A">
        <w:rPr>
          <w:b w:val="0"/>
          <w:color w:val="000000" w:themeColor="text1"/>
          <w:lang w:val="sl-SI"/>
        </w:rPr>
        <w:t>manj obremenjujočih svetil in sijalk</w:t>
      </w:r>
      <w:bookmarkEnd w:id="0"/>
      <w:r w:rsidR="0076726B" w:rsidRPr="00F667B0">
        <w:rPr>
          <w:b w:val="0"/>
        </w:rPr>
        <w:t>,</w:t>
      </w:r>
    </w:p>
    <w:p w14:paraId="48C7C3D3" w14:textId="0914A1C6" w:rsidR="00EC4299" w:rsidRPr="00D35C3A" w:rsidRDefault="00EC4299" w:rsidP="00751830">
      <w:pPr>
        <w:pStyle w:val="Naslov"/>
        <w:rPr>
          <w:b w:val="0"/>
          <w:lang w:val="sl-SI"/>
        </w:rPr>
      </w:pPr>
      <w:r w:rsidRPr="00F667B0">
        <w:rPr>
          <w:b w:val="0"/>
        </w:rPr>
        <w:t xml:space="preserve">št. </w:t>
      </w:r>
      <w:r w:rsidR="008F53E6">
        <w:rPr>
          <w:b w:val="0"/>
        </w:rPr>
        <w:t>430-</w:t>
      </w:r>
      <w:r w:rsidR="002D246C">
        <w:rPr>
          <w:b w:val="0"/>
          <w:lang w:val="sl-SI"/>
        </w:rPr>
        <w:t>1</w:t>
      </w:r>
      <w:r w:rsidR="00D1554A">
        <w:rPr>
          <w:b w:val="0"/>
          <w:lang w:val="sl-SI"/>
        </w:rPr>
        <w:t>18</w:t>
      </w:r>
      <w:r w:rsidR="003D5649">
        <w:rPr>
          <w:b w:val="0"/>
        </w:rPr>
        <w:t>/202</w:t>
      </w:r>
      <w:r w:rsidR="00D1554A">
        <w:rPr>
          <w:b w:val="0"/>
          <w:lang w:val="sl-SI"/>
        </w:rPr>
        <w:t>4</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65B8329E" w14:textId="67B96A21" w:rsidR="0096554B"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61047307" w:history="1">
        <w:r w:rsidR="0096554B" w:rsidRPr="00245C6F">
          <w:rPr>
            <w:rStyle w:val="Hiperpovezava"/>
            <w14:scene3d>
              <w14:camera w14:prst="orthographicFront"/>
              <w14:lightRig w14:rig="threePt" w14:dir="t">
                <w14:rot w14:lat="0" w14:lon="0" w14:rev="0"/>
              </w14:lightRig>
            </w14:scene3d>
          </w:rPr>
          <w:t>1</w:t>
        </w:r>
        <w:r w:rsidR="0096554B">
          <w:rPr>
            <w:rFonts w:asciiTheme="minorHAnsi" w:eastAsiaTheme="minorEastAsia" w:hAnsiTheme="minorHAnsi" w:cstheme="minorBidi"/>
            <w:bCs w:val="0"/>
            <w:caps w:val="0"/>
            <w:sz w:val="22"/>
            <w:szCs w:val="22"/>
          </w:rPr>
          <w:tab/>
        </w:r>
        <w:r w:rsidR="0096554B" w:rsidRPr="00245C6F">
          <w:rPr>
            <w:rStyle w:val="Hiperpovezava"/>
          </w:rPr>
          <w:t>NAROČNIK</w:t>
        </w:r>
        <w:r w:rsidR="0096554B">
          <w:rPr>
            <w:webHidden/>
          </w:rPr>
          <w:tab/>
        </w:r>
        <w:r w:rsidR="0096554B">
          <w:rPr>
            <w:webHidden/>
          </w:rPr>
          <w:fldChar w:fldCharType="begin"/>
        </w:r>
        <w:r w:rsidR="0096554B">
          <w:rPr>
            <w:webHidden/>
          </w:rPr>
          <w:instrText xml:space="preserve"> PAGEREF _Toc161047307 \h </w:instrText>
        </w:r>
        <w:r w:rsidR="0096554B">
          <w:rPr>
            <w:webHidden/>
          </w:rPr>
        </w:r>
        <w:r w:rsidR="0096554B">
          <w:rPr>
            <w:webHidden/>
          </w:rPr>
          <w:fldChar w:fldCharType="separate"/>
        </w:r>
        <w:r w:rsidR="0096554B">
          <w:rPr>
            <w:webHidden/>
          </w:rPr>
          <w:t>3</w:t>
        </w:r>
        <w:r w:rsidR="0096554B">
          <w:rPr>
            <w:webHidden/>
          </w:rPr>
          <w:fldChar w:fldCharType="end"/>
        </w:r>
      </w:hyperlink>
    </w:p>
    <w:p w14:paraId="667ACC0F" w14:textId="455DCB58" w:rsidR="0096554B" w:rsidRDefault="0096554B">
      <w:pPr>
        <w:pStyle w:val="Kazalovsebine1"/>
        <w:rPr>
          <w:rFonts w:asciiTheme="minorHAnsi" w:eastAsiaTheme="minorEastAsia" w:hAnsiTheme="minorHAnsi" w:cstheme="minorBidi"/>
          <w:bCs w:val="0"/>
          <w:caps w:val="0"/>
          <w:sz w:val="22"/>
          <w:szCs w:val="22"/>
        </w:rPr>
      </w:pPr>
      <w:hyperlink w:anchor="_Toc161047308" w:history="1">
        <w:r w:rsidRPr="00245C6F">
          <w:rPr>
            <w:rStyle w:val="Hiperpovezava"/>
          </w:rPr>
          <w:t>2</w:t>
        </w:r>
        <w:r>
          <w:rPr>
            <w:rFonts w:asciiTheme="minorHAnsi" w:eastAsiaTheme="minorEastAsia" w:hAnsiTheme="minorHAnsi" w:cstheme="minorBidi"/>
            <w:bCs w:val="0"/>
            <w:caps w:val="0"/>
            <w:sz w:val="22"/>
            <w:szCs w:val="22"/>
          </w:rPr>
          <w:tab/>
        </w:r>
        <w:r w:rsidRPr="00245C6F">
          <w:rPr>
            <w:rStyle w:val="Hiperpovezava"/>
          </w:rPr>
          <w:t>OZNAKA IN PREDMET JAVNEGA NAROČILA</w:t>
        </w:r>
        <w:r>
          <w:rPr>
            <w:webHidden/>
          </w:rPr>
          <w:tab/>
        </w:r>
        <w:r>
          <w:rPr>
            <w:webHidden/>
          </w:rPr>
          <w:fldChar w:fldCharType="begin"/>
        </w:r>
        <w:r>
          <w:rPr>
            <w:webHidden/>
          </w:rPr>
          <w:instrText xml:space="preserve"> PAGEREF _Toc161047308 \h </w:instrText>
        </w:r>
        <w:r>
          <w:rPr>
            <w:webHidden/>
          </w:rPr>
        </w:r>
        <w:r>
          <w:rPr>
            <w:webHidden/>
          </w:rPr>
          <w:fldChar w:fldCharType="separate"/>
        </w:r>
        <w:r>
          <w:rPr>
            <w:webHidden/>
          </w:rPr>
          <w:t>3</w:t>
        </w:r>
        <w:r>
          <w:rPr>
            <w:webHidden/>
          </w:rPr>
          <w:fldChar w:fldCharType="end"/>
        </w:r>
      </w:hyperlink>
    </w:p>
    <w:p w14:paraId="0FF35489" w14:textId="24C2285A" w:rsidR="0096554B" w:rsidRDefault="0096554B">
      <w:pPr>
        <w:pStyle w:val="Kazalovsebine1"/>
        <w:rPr>
          <w:rFonts w:asciiTheme="minorHAnsi" w:eastAsiaTheme="minorEastAsia" w:hAnsiTheme="minorHAnsi" w:cstheme="minorBidi"/>
          <w:bCs w:val="0"/>
          <w:caps w:val="0"/>
          <w:sz w:val="22"/>
          <w:szCs w:val="22"/>
        </w:rPr>
      </w:pPr>
      <w:hyperlink w:anchor="_Toc161047309" w:history="1">
        <w:r w:rsidRPr="00245C6F">
          <w:rPr>
            <w:rStyle w:val="Hiperpovezava"/>
          </w:rPr>
          <w:t>3</w:t>
        </w:r>
        <w:r>
          <w:rPr>
            <w:rFonts w:asciiTheme="minorHAnsi" w:eastAsiaTheme="minorEastAsia" w:hAnsiTheme="minorHAnsi" w:cstheme="minorBidi"/>
            <w:bCs w:val="0"/>
            <w:caps w:val="0"/>
            <w:sz w:val="22"/>
            <w:szCs w:val="22"/>
          </w:rPr>
          <w:tab/>
        </w:r>
        <w:r w:rsidRPr="00245C6F">
          <w:rPr>
            <w:rStyle w:val="Hiperpovezava"/>
          </w:rPr>
          <w:t>PREDVIDEN OBSEG JAVNEGA NAROČILA, KRAJ DOBAVE BLAGA, ROK DOBAVE BLAGA</w:t>
        </w:r>
        <w:r>
          <w:rPr>
            <w:webHidden/>
          </w:rPr>
          <w:tab/>
        </w:r>
        <w:r>
          <w:rPr>
            <w:webHidden/>
          </w:rPr>
          <w:fldChar w:fldCharType="begin"/>
        </w:r>
        <w:r>
          <w:rPr>
            <w:webHidden/>
          </w:rPr>
          <w:instrText xml:space="preserve"> PAGEREF _Toc161047309 \h </w:instrText>
        </w:r>
        <w:r>
          <w:rPr>
            <w:webHidden/>
          </w:rPr>
        </w:r>
        <w:r>
          <w:rPr>
            <w:webHidden/>
          </w:rPr>
          <w:fldChar w:fldCharType="separate"/>
        </w:r>
        <w:r>
          <w:rPr>
            <w:webHidden/>
          </w:rPr>
          <w:t>3</w:t>
        </w:r>
        <w:r>
          <w:rPr>
            <w:webHidden/>
          </w:rPr>
          <w:fldChar w:fldCharType="end"/>
        </w:r>
      </w:hyperlink>
    </w:p>
    <w:p w14:paraId="04FED3A1" w14:textId="76F02346" w:rsidR="0096554B" w:rsidRDefault="0096554B">
      <w:pPr>
        <w:pStyle w:val="Kazalovsebine2"/>
        <w:rPr>
          <w:rFonts w:asciiTheme="minorHAnsi" w:eastAsiaTheme="minorEastAsia" w:hAnsiTheme="minorHAnsi" w:cstheme="minorBidi"/>
          <w:color w:val="auto"/>
          <w:sz w:val="22"/>
          <w:szCs w:val="22"/>
        </w:rPr>
      </w:pPr>
      <w:hyperlink w:anchor="_Toc161047310" w:history="1">
        <w:r w:rsidRPr="00245C6F">
          <w:rPr>
            <w:rStyle w:val="Hiperpovezava"/>
          </w:rPr>
          <w:t>3.1</w:t>
        </w:r>
        <w:r>
          <w:rPr>
            <w:rFonts w:asciiTheme="minorHAnsi" w:eastAsiaTheme="minorEastAsia" w:hAnsiTheme="minorHAnsi" w:cstheme="minorBidi"/>
            <w:color w:val="auto"/>
            <w:sz w:val="22"/>
            <w:szCs w:val="22"/>
          </w:rPr>
          <w:tab/>
        </w:r>
        <w:r w:rsidRPr="00245C6F">
          <w:rPr>
            <w:rStyle w:val="Hiperpovezava"/>
          </w:rPr>
          <w:t>Predviden obseg javnega naročila</w:t>
        </w:r>
        <w:r>
          <w:rPr>
            <w:webHidden/>
          </w:rPr>
          <w:tab/>
        </w:r>
        <w:r>
          <w:rPr>
            <w:webHidden/>
          </w:rPr>
          <w:fldChar w:fldCharType="begin"/>
        </w:r>
        <w:r>
          <w:rPr>
            <w:webHidden/>
          </w:rPr>
          <w:instrText xml:space="preserve"> PAGEREF _Toc161047310 \h </w:instrText>
        </w:r>
        <w:r>
          <w:rPr>
            <w:webHidden/>
          </w:rPr>
        </w:r>
        <w:r>
          <w:rPr>
            <w:webHidden/>
          </w:rPr>
          <w:fldChar w:fldCharType="separate"/>
        </w:r>
        <w:r>
          <w:rPr>
            <w:webHidden/>
          </w:rPr>
          <w:t>3</w:t>
        </w:r>
        <w:r>
          <w:rPr>
            <w:webHidden/>
          </w:rPr>
          <w:fldChar w:fldCharType="end"/>
        </w:r>
      </w:hyperlink>
    </w:p>
    <w:p w14:paraId="3F098262" w14:textId="187463A6" w:rsidR="0096554B" w:rsidRDefault="0096554B">
      <w:pPr>
        <w:pStyle w:val="Kazalovsebine2"/>
        <w:rPr>
          <w:rFonts w:asciiTheme="minorHAnsi" w:eastAsiaTheme="minorEastAsia" w:hAnsiTheme="minorHAnsi" w:cstheme="minorBidi"/>
          <w:color w:val="auto"/>
          <w:sz w:val="22"/>
          <w:szCs w:val="22"/>
        </w:rPr>
      </w:pPr>
      <w:hyperlink w:anchor="_Toc161047311" w:history="1">
        <w:r w:rsidRPr="00245C6F">
          <w:rPr>
            <w:rStyle w:val="Hiperpovezava"/>
          </w:rPr>
          <w:t>3.2</w:t>
        </w:r>
        <w:r>
          <w:rPr>
            <w:rFonts w:asciiTheme="minorHAnsi" w:eastAsiaTheme="minorEastAsia" w:hAnsiTheme="minorHAnsi" w:cstheme="minorBidi"/>
            <w:color w:val="auto"/>
            <w:sz w:val="22"/>
            <w:szCs w:val="22"/>
          </w:rPr>
          <w:tab/>
        </w:r>
        <w:r w:rsidRPr="00245C6F">
          <w:rPr>
            <w:rStyle w:val="Hiperpovezava"/>
          </w:rPr>
          <w:t>Kraj dobave blaga</w:t>
        </w:r>
        <w:r>
          <w:rPr>
            <w:webHidden/>
          </w:rPr>
          <w:tab/>
        </w:r>
        <w:r>
          <w:rPr>
            <w:webHidden/>
          </w:rPr>
          <w:fldChar w:fldCharType="begin"/>
        </w:r>
        <w:r>
          <w:rPr>
            <w:webHidden/>
          </w:rPr>
          <w:instrText xml:space="preserve"> PAGEREF _Toc161047311 \h </w:instrText>
        </w:r>
        <w:r>
          <w:rPr>
            <w:webHidden/>
          </w:rPr>
        </w:r>
        <w:r>
          <w:rPr>
            <w:webHidden/>
          </w:rPr>
          <w:fldChar w:fldCharType="separate"/>
        </w:r>
        <w:r>
          <w:rPr>
            <w:webHidden/>
          </w:rPr>
          <w:t>4</w:t>
        </w:r>
        <w:r>
          <w:rPr>
            <w:webHidden/>
          </w:rPr>
          <w:fldChar w:fldCharType="end"/>
        </w:r>
      </w:hyperlink>
    </w:p>
    <w:p w14:paraId="6ADBBA99" w14:textId="51FC7700" w:rsidR="0096554B" w:rsidRDefault="0096554B">
      <w:pPr>
        <w:pStyle w:val="Kazalovsebine2"/>
        <w:rPr>
          <w:rFonts w:asciiTheme="minorHAnsi" w:eastAsiaTheme="minorEastAsia" w:hAnsiTheme="minorHAnsi" w:cstheme="minorBidi"/>
          <w:color w:val="auto"/>
          <w:sz w:val="22"/>
          <w:szCs w:val="22"/>
        </w:rPr>
      </w:pPr>
      <w:hyperlink w:anchor="_Toc161047312" w:history="1">
        <w:r w:rsidRPr="00245C6F">
          <w:rPr>
            <w:rStyle w:val="Hiperpovezava"/>
          </w:rPr>
          <w:t>3.3</w:t>
        </w:r>
        <w:r>
          <w:rPr>
            <w:rFonts w:asciiTheme="minorHAnsi" w:eastAsiaTheme="minorEastAsia" w:hAnsiTheme="minorHAnsi" w:cstheme="minorBidi"/>
            <w:color w:val="auto"/>
            <w:sz w:val="22"/>
            <w:szCs w:val="22"/>
          </w:rPr>
          <w:tab/>
        </w:r>
        <w:r w:rsidRPr="00245C6F">
          <w:rPr>
            <w:rStyle w:val="Hiperpovezava"/>
          </w:rPr>
          <w:t>Rok dobave blaga</w:t>
        </w:r>
        <w:r>
          <w:rPr>
            <w:webHidden/>
          </w:rPr>
          <w:tab/>
        </w:r>
        <w:r>
          <w:rPr>
            <w:webHidden/>
          </w:rPr>
          <w:fldChar w:fldCharType="begin"/>
        </w:r>
        <w:r>
          <w:rPr>
            <w:webHidden/>
          </w:rPr>
          <w:instrText xml:space="preserve"> PAGEREF _Toc161047312 \h </w:instrText>
        </w:r>
        <w:r>
          <w:rPr>
            <w:webHidden/>
          </w:rPr>
        </w:r>
        <w:r>
          <w:rPr>
            <w:webHidden/>
          </w:rPr>
          <w:fldChar w:fldCharType="separate"/>
        </w:r>
        <w:r>
          <w:rPr>
            <w:webHidden/>
          </w:rPr>
          <w:t>4</w:t>
        </w:r>
        <w:r>
          <w:rPr>
            <w:webHidden/>
          </w:rPr>
          <w:fldChar w:fldCharType="end"/>
        </w:r>
      </w:hyperlink>
    </w:p>
    <w:p w14:paraId="0A9266FD" w14:textId="61950BD0" w:rsidR="0096554B" w:rsidRDefault="0096554B">
      <w:pPr>
        <w:pStyle w:val="Kazalovsebine1"/>
        <w:rPr>
          <w:rFonts w:asciiTheme="minorHAnsi" w:eastAsiaTheme="minorEastAsia" w:hAnsiTheme="minorHAnsi" w:cstheme="minorBidi"/>
          <w:bCs w:val="0"/>
          <w:caps w:val="0"/>
          <w:sz w:val="22"/>
          <w:szCs w:val="22"/>
        </w:rPr>
      </w:pPr>
      <w:hyperlink w:anchor="_Toc161047313" w:history="1">
        <w:r w:rsidRPr="00245C6F">
          <w:rPr>
            <w:rStyle w:val="Hiperpovezava"/>
          </w:rPr>
          <w:t>4</w:t>
        </w:r>
        <w:r>
          <w:rPr>
            <w:rFonts w:asciiTheme="minorHAnsi" w:eastAsiaTheme="minorEastAsia" w:hAnsiTheme="minorHAnsi" w:cstheme="minorBidi"/>
            <w:bCs w:val="0"/>
            <w:caps w:val="0"/>
            <w:sz w:val="22"/>
            <w:szCs w:val="22"/>
          </w:rPr>
          <w:tab/>
        </w:r>
        <w:r w:rsidRPr="00245C6F">
          <w:rPr>
            <w:rStyle w:val="Hiperpovezava"/>
          </w:rPr>
          <w:t>ROK IN NAČIN PREDLOŽITVE PONUDBE</w:t>
        </w:r>
        <w:r>
          <w:rPr>
            <w:webHidden/>
          </w:rPr>
          <w:tab/>
        </w:r>
        <w:r>
          <w:rPr>
            <w:webHidden/>
          </w:rPr>
          <w:fldChar w:fldCharType="begin"/>
        </w:r>
        <w:r>
          <w:rPr>
            <w:webHidden/>
          </w:rPr>
          <w:instrText xml:space="preserve"> PAGEREF _Toc161047313 \h </w:instrText>
        </w:r>
        <w:r>
          <w:rPr>
            <w:webHidden/>
          </w:rPr>
        </w:r>
        <w:r>
          <w:rPr>
            <w:webHidden/>
          </w:rPr>
          <w:fldChar w:fldCharType="separate"/>
        </w:r>
        <w:r>
          <w:rPr>
            <w:webHidden/>
          </w:rPr>
          <w:t>5</w:t>
        </w:r>
        <w:r>
          <w:rPr>
            <w:webHidden/>
          </w:rPr>
          <w:fldChar w:fldCharType="end"/>
        </w:r>
      </w:hyperlink>
    </w:p>
    <w:p w14:paraId="2D859E80" w14:textId="52E057C9" w:rsidR="0096554B" w:rsidRDefault="0096554B">
      <w:pPr>
        <w:pStyle w:val="Kazalovsebine2"/>
        <w:rPr>
          <w:rFonts w:asciiTheme="minorHAnsi" w:eastAsiaTheme="minorEastAsia" w:hAnsiTheme="minorHAnsi" w:cstheme="minorBidi"/>
          <w:color w:val="auto"/>
          <w:sz w:val="22"/>
          <w:szCs w:val="22"/>
        </w:rPr>
      </w:pPr>
      <w:hyperlink w:anchor="_Toc161047314" w:history="1">
        <w:r w:rsidRPr="00245C6F">
          <w:rPr>
            <w:rStyle w:val="Hiperpovezava"/>
          </w:rPr>
          <w:t>4.1</w:t>
        </w:r>
        <w:r>
          <w:rPr>
            <w:rFonts w:asciiTheme="minorHAnsi" w:eastAsiaTheme="minorEastAsia" w:hAnsiTheme="minorHAnsi" w:cstheme="minorBidi"/>
            <w:color w:val="auto"/>
            <w:sz w:val="22"/>
            <w:szCs w:val="22"/>
          </w:rPr>
          <w:tab/>
        </w:r>
        <w:r w:rsidRPr="00245C6F">
          <w:rPr>
            <w:rStyle w:val="Hiperpovezava"/>
          </w:rPr>
          <w:t>Predložitev ponudbe v sistemu e-JN</w:t>
        </w:r>
        <w:r>
          <w:rPr>
            <w:webHidden/>
          </w:rPr>
          <w:tab/>
        </w:r>
        <w:r>
          <w:rPr>
            <w:webHidden/>
          </w:rPr>
          <w:fldChar w:fldCharType="begin"/>
        </w:r>
        <w:r>
          <w:rPr>
            <w:webHidden/>
          </w:rPr>
          <w:instrText xml:space="preserve"> PAGEREF _Toc161047314 \h </w:instrText>
        </w:r>
        <w:r>
          <w:rPr>
            <w:webHidden/>
          </w:rPr>
        </w:r>
        <w:r>
          <w:rPr>
            <w:webHidden/>
          </w:rPr>
          <w:fldChar w:fldCharType="separate"/>
        </w:r>
        <w:r>
          <w:rPr>
            <w:webHidden/>
          </w:rPr>
          <w:t>5</w:t>
        </w:r>
        <w:r>
          <w:rPr>
            <w:webHidden/>
          </w:rPr>
          <w:fldChar w:fldCharType="end"/>
        </w:r>
      </w:hyperlink>
    </w:p>
    <w:p w14:paraId="7A1E5CE1" w14:textId="5511A2F8" w:rsidR="0096554B" w:rsidRDefault="0096554B">
      <w:pPr>
        <w:pStyle w:val="Kazalovsebine1"/>
        <w:rPr>
          <w:rFonts w:asciiTheme="minorHAnsi" w:eastAsiaTheme="minorEastAsia" w:hAnsiTheme="minorHAnsi" w:cstheme="minorBidi"/>
          <w:bCs w:val="0"/>
          <w:caps w:val="0"/>
          <w:sz w:val="22"/>
          <w:szCs w:val="22"/>
        </w:rPr>
      </w:pPr>
      <w:hyperlink w:anchor="_Toc161047315" w:history="1">
        <w:r w:rsidRPr="00245C6F">
          <w:rPr>
            <w:rStyle w:val="Hiperpovezava"/>
          </w:rPr>
          <w:t>5</w:t>
        </w:r>
        <w:r>
          <w:rPr>
            <w:rFonts w:asciiTheme="minorHAnsi" w:eastAsiaTheme="minorEastAsia" w:hAnsiTheme="minorHAnsi" w:cstheme="minorBidi"/>
            <w:bCs w:val="0"/>
            <w:caps w:val="0"/>
            <w:sz w:val="22"/>
            <w:szCs w:val="22"/>
          </w:rPr>
          <w:tab/>
        </w:r>
        <w:r w:rsidRPr="00245C6F">
          <w:rPr>
            <w:rStyle w:val="Hiperpovezava"/>
          </w:rPr>
          <w:t>ODPIRANJE PONUDB</w:t>
        </w:r>
        <w:r>
          <w:rPr>
            <w:webHidden/>
          </w:rPr>
          <w:tab/>
        </w:r>
        <w:r>
          <w:rPr>
            <w:webHidden/>
          </w:rPr>
          <w:fldChar w:fldCharType="begin"/>
        </w:r>
        <w:r>
          <w:rPr>
            <w:webHidden/>
          </w:rPr>
          <w:instrText xml:space="preserve"> PAGEREF _Toc161047315 \h </w:instrText>
        </w:r>
        <w:r>
          <w:rPr>
            <w:webHidden/>
          </w:rPr>
        </w:r>
        <w:r>
          <w:rPr>
            <w:webHidden/>
          </w:rPr>
          <w:fldChar w:fldCharType="separate"/>
        </w:r>
        <w:r>
          <w:rPr>
            <w:webHidden/>
          </w:rPr>
          <w:t>5</w:t>
        </w:r>
        <w:r>
          <w:rPr>
            <w:webHidden/>
          </w:rPr>
          <w:fldChar w:fldCharType="end"/>
        </w:r>
      </w:hyperlink>
    </w:p>
    <w:p w14:paraId="79DE0F68" w14:textId="2EAB568F" w:rsidR="0096554B" w:rsidRDefault="0096554B">
      <w:pPr>
        <w:pStyle w:val="Kazalovsebine1"/>
        <w:rPr>
          <w:rFonts w:asciiTheme="minorHAnsi" w:eastAsiaTheme="minorEastAsia" w:hAnsiTheme="minorHAnsi" w:cstheme="minorBidi"/>
          <w:bCs w:val="0"/>
          <w:caps w:val="0"/>
          <w:sz w:val="22"/>
          <w:szCs w:val="22"/>
        </w:rPr>
      </w:pPr>
      <w:hyperlink w:anchor="_Toc161047316" w:history="1">
        <w:r w:rsidRPr="00245C6F">
          <w:rPr>
            <w:rStyle w:val="Hiperpovezava"/>
          </w:rPr>
          <w:t>6</w:t>
        </w:r>
        <w:r>
          <w:rPr>
            <w:rFonts w:asciiTheme="minorHAnsi" w:eastAsiaTheme="minorEastAsia" w:hAnsiTheme="minorHAnsi" w:cstheme="minorBidi"/>
            <w:bCs w:val="0"/>
            <w:caps w:val="0"/>
            <w:sz w:val="22"/>
            <w:szCs w:val="22"/>
          </w:rPr>
          <w:tab/>
        </w:r>
        <w:r w:rsidRPr="00245C6F">
          <w:rPr>
            <w:rStyle w:val="Hiperpovezava"/>
          </w:rPr>
          <w:t>DODATNA OBVESTILA IN POJASNILA</w:t>
        </w:r>
        <w:r>
          <w:rPr>
            <w:webHidden/>
          </w:rPr>
          <w:tab/>
        </w:r>
        <w:r>
          <w:rPr>
            <w:webHidden/>
          </w:rPr>
          <w:fldChar w:fldCharType="begin"/>
        </w:r>
        <w:r>
          <w:rPr>
            <w:webHidden/>
          </w:rPr>
          <w:instrText xml:space="preserve"> PAGEREF _Toc161047316 \h </w:instrText>
        </w:r>
        <w:r>
          <w:rPr>
            <w:webHidden/>
          </w:rPr>
        </w:r>
        <w:r>
          <w:rPr>
            <w:webHidden/>
          </w:rPr>
          <w:fldChar w:fldCharType="separate"/>
        </w:r>
        <w:r>
          <w:rPr>
            <w:webHidden/>
          </w:rPr>
          <w:t>5</w:t>
        </w:r>
        <w:r>
          <w:rPr>
            <w:webHidden/>
          </w:rPr>
          <w:fldChar w:fldCharType="end"/>
        </w:r>
      </w:hyperlink>
    </w:p>
    <w:p w14:paraId="570209BB" w14:textId="04649D38" w:rsidR="0096554B" w:rsidRDefault="0096554B">
      <w:pPr>
        <w:pStyle w:val="Kazalovsebine1"/>
        <w:rPr>
          <w:rFonts w:asciiTheme="minorHAnsi" w:eastAsiaTheme="minorEastAsia" w:hAnsiTheme="minorHAnsi" w:cstheme="minorBidi"/>
          <w:bCs w:val="0"/>
          <w:caps w:val="0"/>
          <w:sz w:val="22"/>
          <w:szCs w:val="22"/>
        </w:rPr>
      </w:pPr>
      <w:hyperlink w:anchor="_Toc161047317" w:history="1">
        <w:r w:rsidRPr="00245C6F">
          <w:rPr>
            <w:rStyle w:val="Hiperpovezava"/>
          </w:rPr>
          <w:t>7</w:t>
        </w:r>
        <w:r>
          <w:rPr>
            <w:rFonts w:asciiTheme="minorHAnsi" w:eastAsiaTheme="minorEastAsia" w:hAnsiTheme="minorHAnsi" w:cstheme="minorBidi"/>
            <w:bCs w:val="0"/>
            <w:caps w:val="0"/>
            <w:sz w:val="22"/>
            <w:szCs w:val="22"/>
          </w:rPr>
          <w:tab/>
        </w:r>
        <w:r w:rsidRPr="00245C6F">
          <w:rPr>
            <w:rStyle w:val="Hiperpovezava"/>
          </w:rPr>
          <w:t>PRAVNA PODLAGA ZA IZVEDBO JAVNEGA NAROČILA</w:t>
        </w:r>
        <w:r>
          <w:rPr>
            <w:webHidden/>
          </w:rPr>
          <w:tab/>
        </w:r>
        <w:r>
          <w:rPr>
            <w:webHidden/>
          </w:rPr>
          <w:fldChar w:fldCharType="begin"/>
        </w:r>
        <w:r>
          <w:rPr>
            <w:webHidden/>
          </w:rPr>
          <w:instrText xml:space="preserve"> PAGEREF _Toc161047317 \h </w:instrText>
        </w:r>
        <w:r>
          <w:rPr>
            <w:webHidden/>
          </w:rPr>
        </w:r>
        <w:r>
          <w:rPr>
            <w:webHidden/>
          </w:rPr>
          <w:fldChar w:fldCharType="separate"/>
        </w:r>
        <w:r>
          <w:rPr>
            <w:webHidden/>
          </w:rPr>
          <w:t>6</w:t>
        </w:r>
        <w:r>
          <w:rPr>
            <w:webHidden/>
          </w:rPr>
          <w:fldChar w:fldCharType="end"/>
        </w:r>
      </w:hyperlink>
    </w:p>
    <w:p w14:paraId="043C3C01" w14:textId="152FE6F6" w:rsidR="0096554B" w:rsidRDefault="0096554B">
      <w:pPr>
        <w:pStyle w:val="Kazalovsebine1"/>
        <w:rPr>
          <w:rFonts w:asciiTheme="minorHAnsi" w:eastAsiaTheme="minorEastAsia" w:hAnsiTheme="minorHAnsi" w:cstheme="minorBidi"/>
          <w:bCs w:val="0"/>
          <w:caps w:val="0"/>
          <w:sz w:val="22"/>
          <w:szCs w:val="22"/>
        </w:rPr>
      </w:pPr>
      <w:hyperlink w:anchor="_Toc161047318" w:history="1">
        <w:r w:rsidRPr="00245C6F">
          <w:rPr>
            <w:rStyle w:val="Hiperpovezava"/>
          </w:rPr>
          <w:t>8</w:t>
        </w:r>
        <w:r>
          <w:rPr>
            <w:rFonts w:asciiTheme="minorHAnsi" w:eastAsiaTheme="minorEastAsia" w:hAnsiTheme="minorHAnsi" w:cstheme="minorBidi"/>
            <w:bCs w:val="0"/>
            <w:caps w:val="0"/>
            <w:sz w:val="22"/>
            <w:szCs w:val="22"/>
          </w:rPr>
          <w:tab/>
        </w:r>
        <w:r w:rsidRPr="00245C6F">
          <w:rPr>
            <w:rStyle w:val="Hiperpovezava"/>
          </w:rPr>
          <w:t>UGOTAVLJANJE SPOSOBNOSTI PONUDNIKA</w:t>
        </w:r>
        <w:r>
          <w:rPr>
            <w:webHidden/>
          </w:rPr>
          <w:tab/>
        </w:r>
        <w:r>
          <w:rPr>
            <w:webHidden/>
          </w:rPr>
          <w:fldChar w:fldCharType="begin"/>
        </w:r>
        <w:r>
          <w:rPr>
            <w:webHidden/>
          </w:rPr>
          <w:instrText xml:space="preserve"> PAGEREF _Toc161047318 \h </w:instrText>
        </w:r>
        <w:r>
          <w:rPr>
            <w:webHidden/>
          </w:rPr>
        </w:r>
        <w:r>
          <w:rPr>
            <w:webHidden/>
          </w:rPr>
          <w:fldChar w:fldCharType="separate"/>
        </w:r>
        <w:r>
          <w:rPr>
            <w:webHidden/>
          </w:rPr>
          <w:t>6</w:t>
        </w:r>
        <w:r>
          <w:rPr>
            <w:webHidden/>
          </w:rPr>
          <w:fldChar w:fldCharType="end"/>
        </w:r>
      </w:hyperlink>
    </w:p>
    <w:p w14:paraId="15D6A983" w14:textId="74DDBE8E" w:rsidR="0096554B" w:rsidRDefault="0096554B">
      <w:pPr>
        <w:pStyle w:val="Kazalovsebine2"/>
        <w:rPr>
          <w:rFonts w:asciiTheme="minorHAnsi" w:eastAsiaTheme="minorEastAsia" w:hAnsiTheme="minorHAnsi" w:cstheme="minorBidi"/>
          <w:color w:val="auto"/>
          <w:sz w:val="22"/>
          <w:szCs w:val="22"/>
        </w:rPr>
      </w:pPr>
      <w:hyperlink w:anchor="_Toc161047319" w:history="1">
        <w:r w:rsidRPr="00245C6F">
          <w:rPr>
            <w:rStyle w:val="Hiperpovezava"/>
          </w:rPr>
          <w:t>8.1</w:t>
        </w:r>
        <w:r>
          <w:rPr>
            <w:rFonts w:asciiTheme="minorHAnsi" w:eastAsiaTheme="minorEastAsia" w:hAnsiTheme="minorHAnsi" w:cstheme="minorBidi"/>
            <w:color w:val="auto"/>
            <w:sz w:val="22"/>
            <w:szCs w:val="22"/>
          </w:rPr>
          <w:tab/>
        </w:r>
        <w:r w:rsidRPr="00245C6F">
          <w:rPr>
            <w:rStyle w:val="Hiperpovezava"/>
          </w:rPr>
          <w:t>Razlogi za izključitev</w:t>
        </w:r>
        <w:r>
          <w:rPr>
            <w:webHidden/>
          </w:rPr>
          <w:tab/>
        </w:r>
        <w:r>
          <w:rPr>
            <w:webHidden/>
          </w:rPr>
          <w:fldChar w:fldCharType="begin"/>
        </w:r>
        <w:r>
          <w:rPr>
            <w:webHidden/>
          </w:rPr>
          <w:instrText xml:space="preserve"> PAGEREF _Toc161047319 \h </w:instrText>
        </w:r>
        <w:r>
          <w:rPr>
            <w:webHidden/>
          </w:rPr>
        </w:r>
        <w:r>
          <w:rPr>
            <w:webHidden/>
          </w:rPr>
          <w:fldChar w:fldCharType="separate"/>
        </w:r>
        <w:r>
          <w:rPr>
            <w:webHidden/>
          </w:rPr>
          <w:t>7</w:t>
        </w:r>
        <w:r>
          <w:rPr>
            <w:webHidden/>
          </w:rPr>
          <w:fldChar w:fldCharType="end"/>
        </w:r>
      </w:hyperlink>
    </w:p>
    <w:p w14:paraId="6731D470" w14:textId="3C8E6704" w:rsidR="0096554B" w:rsidRDefault="0096554B">
      <w:pPr>
        <w:pStyle w:val="Kazalovsebine2"/>
        <w:rPr>
          <w:rFonts w:asciiTheme="minorHAnsi" w:eastAsiaTheme="minorEastAsia" w:hAnsiTheme="minorHAnsi" w:cstheme="minorBidi"/>
          <w:color w:val="auto"/>
          <w:sz w:val="22"/>
          <w:szCs w:val="22"/>
        </w:rPr>
      </w:pPr>
      <w:hyperlink w:anchor="_Toc161047320" w:history="1">
        <w:r w:rsidRPr="00245C6F">
          <w:rPr>
            <w:rStyle w:val="Hiperpovezava"/>
          </w:rPr>
          <w:t>8.2</w:t>
        </w:r>
        <w:r>
          <w:rPr>
            <w:rFonts w:asciiTheme="minorHAnsi" w:eastAsiaTheme="minorEastAsia" w:hAnsiTheme="minorHAnsi" w:cstheme="minorBidi"/>
            <w:color w:val="auto"/>
            <w:sz w:val="22"/>
            <w:szCs w:val="22"/>
          </w:rPr>
          <w:tab/>
        </w:r>
        <w:r w:rsidRPr="00245C6F">
          <w:rPr>
            <w:rStyle w:val="Hiperpovezava"/>
          </w:rPr>
          <w:t>Pogoji za sodelovanje</w:t>
        </w:r>
        <w:r>
          <w:rPr>
            <w:webHidden/>
          </w:rPr>
          <w:tab/>
        </w:r>
        <w:r>
          <w:rPr>
            <w:webHidden/>
          </w:rPr>
          <w:fldChar w:fldCharType="begin"/>
        </w:r>
        <w:r>
          <w:rPr>
            <w:webHidden/>
          </w:rPr>
          <w:instrText xml:space="preserve"> PAGEREF _Toc161047320 \h </w:instrText>
        </w:r>
        <w:r>
          <w:rPr>
            <w:webHidden/>
          </w:rPr>
        </w:r>
        <w:r>
          <w:rPr>
            <w:webHidden/>
          </w:rPr>
          <w:fldChar w:fldCharType="separate"/>
        </w:r>
        <w:r>
          <w:rPr>
            <w:webHidden/>
          </w:rPr>
          <w:t>8</w:t>
        </w:r>
        <w:r>
          <w:rPr>
            <w:webHidden/>
          </w:rPr>
          <w:fldChar w:fldCharType="end"/>
        </w:r>
      </w:hyperlink>
    </w:p>
    <w:p w14:paraId="7DAFC252" w14:textId="6D708D83" w:rsidR="0096554B" w:rsidRDefault="0096554B">
      <w:pPr>
        <w:pStyle w:val="Kazalovsebine3"/>
        <w:rPr>
          <w:rFonts w:asciiTheme="minorHAnsi" w:eastAsiaTheme="minorEastAsia" w:hAnsiTheme="minorHAnsi" w:cstheme="minorBidi"/>
          <w:noProof/>
          <w:sz w:val="22"/>
        </w:rPr>
      </w:pPr>
      <w:hyperlink w:anchor="_Toc161047321" w:history="1">
        <w:r w:rsidRPr="00245C6F">
          <w:rPr>
            <w:rStyle w:val="Hiperpovezava"/>
            <w:noProof/>
          </w:rPr>
          <w:t>8.2.1</w:t>
        </w:r>
        <w:r>
          <w:rPr>
            <w:rFonts w:asciiTheme="minorHAnsi" w:eastAsiaTheme="minorEastAsia" w:hAnsiTheme="minorHAnsi" w:cstheme="minorBidi"/>
            <w:noProof/>
            <w:sz w:val="22"/>
          </w:rPr>
          <w:tab/>
        </w:r>
        <w:r w:rsidRPr="00245C6F">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_Toc161047321 \h </w:instrText>
        </w:r>
        <w:r>
          <w:rPr>
            <w:noProof/>
            <w:webHidden/>
          </w:rPr>
        </w:r>
        <w:r>
          <w:rPr>
            <w:noProof/>
            <w:webHidden/>
          </w:rPr>
          <w:fldChar w:fldCharType="separate"/>
        </w:r>
        <w:r>
          <w:rPr>
            <w:noProof/>
            <w:webHidden/>
          </w:rPr>
          <w:t>8</w:t>
        </w:r>
        <w:r>
          <w:rPr>
            <w:noProof/>
            <w:webHidden/>
          </w:rPr>
          <w:fldChar w:fldCharType="end"/>
        </w:r>
      </w:hyperlink>
    </w:p>
    <w:p w14:paraId="5ABECABC" w14:textId="1D42B68B" w:rsidR="0096554B" w:rsidRDefault="0096554B">
      <w:pPr>
        <w:pStyle w:val="Kazalovsebine1"/>
        <w:rPr>
          <w:rFonts w:asciiTheme="minorHAnsi" w:eastAsiaTheme="minorEastAsia" w:hAnsiTheme="minorHAnsi" w:cstheme="minorBidi"/>
          <w:bCs w:val="0"/>
          <w:caps w:val="0"/>
          <w:sz w:val="22"/>
          <w:szCs w:val="22"/>
        </w:rPr>
      </w:pPr>
      <w:hyperlink w:anchor="_Toc161047322" w:history="1">
        <w:r w:rsidRPr="00245C6F">
          <w:rPr>
            <w:rStyle w:val="Hiperpovezava"/>
          </w:rPr>
          <w:t>9</w:t>
        </w:r>
        <w:r>
          <w:rPr>
            <w:rFonts w:asciiTheme="minorHAnsi" w:eastAsiaTheme="minorEastAsia" w:hAnsiTheme="minorHAnsi" w:cstheme="minorBidi"/>
            <w:bCs w:val="0"/>
            <w:caps w:val="0"/>
            <w:sz w:val="22"/>
            <w:szCs w:val="22"/>
          </w:rPr>
          <w:tab/>
        </w:r>
        <w:r w:rsidRPr="00245C6F">
          <w:rPr>
            <w:rStyle w:val="Hiperpovezava"/>
          </w:rPr>
          <w:t>MERILO</w:t>
        </w:r>
        <w:r>
          <w:rPr>
            <w:webHidden/>
          </w:rPr>
          <w:tab/>
        </w:r>
        <w:r>
          <w:rPr>
            <w:webHidden/>
          </w:rPr>
          <w:fldChar w:fldCharType="begin"/>
        </w:r>
        <w:r>
          <w:rPr>
            <w:webHidden/>
          </w:rPr>
          <w:instrText xml:space="preserve"> PAGEREF _Toc161047322 \h </w:instrText>
        </w:r>
        <w:r>
          <w:rPr>
            <w:webHidden/>
          </w:rPr>
        </w:r>
        <w:r>
          <w:rPr>
            <w:webHidden/>
          </w:rPr>
          <w:fldChar w:fldCharType="separate"/>
        </w:r>
        <w:r>
          <w:rPr>
            <w:webHidden/>
          </w:rPr>
          <w:t>9</w:t>
        </w:r>
        <w:r>
          <w:rPr>
            <w:webHidden/>
          </w:rPr>
          <w:fldChar w:fldCharType="end"/>
        </w:r>
      </w:hyperlink>
    </w:p>
    <w:p w14:paraId="64746D61" w14:textId="4F152723" w:rsidR="0096554B" w:rsidRDefault="0096554B">
      <w:pPr>
        <w:pStyle w:val="Kazalovsebine1"/>
        <w:rPr>
          <w:rFonts w:asciiTheme="minorHAnsi" w:eastAsiaTheme="minorEastAsia" w:hAnsiTheme="minorHAnsi" w:cstheme="minorBidi"/>
          <w:bCs w:val="0"/>
          <w:caps w:val="0"/>
          <w:sz w:val="22"/>
          <w:szCs w:val="22"/>
        </w:rPr>
      </w:pPr>
      <w:hyperlink w:anchor="_Toc161047323" w:history="1">
        <w:r w:rsidRPr="00245C6F">
          <w:rPr>
            <w:rStyle w:val="Hiperpovezava"/>
          </w:rPr>
          <w:t>10</w:t>
        </w:r>
        <w:r>
          <w:rPr>
            <w:rFonts w:asciiTheme="minorHAnsi" w:eastAsiaTheme="minorEastAsia" w:hAnsiTheme="minorHAnsi" w:cstheme="minorBidi"/>
            <w:bCs w:val="0"/>
            <w:caps w:val="0"/>
            <w:sz w:val="22"/>
            <w:szCs w:val="22"/>
          </w:rPr>
          <w:tab/>
        </w:r>
        <w:r w:rsidRPr="00245C6F">
          <w:rPr>
            <w:rStyle w:val="Hiperpovezava"/>
          </w:rPr>
          <w:t>IZDELAVA PONUDBE</w:t>
        </w:r>
        <w:r>
          <w:rPr>
            <w:webHidden/>
          </w:rPr>
          <w:tab/>
        </w:r>
        <w:r>
          <w:rPr>
            <w:webHidden/>
          </w:rPr>
          <w:fldChar w:fldCharType="begin"/>
        </w:r>
        <w:r>
          <w:rPr>
            <w:webHidden/>
          </w:rPr>
          <w:instrText xml:space="preserve"> PAGEREF _Toc161047323 \h </w:instrText>
        </w:r>
        <w:r>
          <w:rPr>
            <w:webHidden/>
          </w:rPr>
        </w:r>
        <w:r>
          <w:rPr>
            <w:webHidden/>
          </w:rPr>
          <w:fldChar w:fldCharType="separate"/>
        </w:r>
        <w:r>
          <w:rPr>
            <w:webHidden/>
          </w:rPr>
          <w:t>9</w:t>
        </w:r>
        <w:r>
          <w:rPr>
            <w:webHidden/>
          </w:rPr>
          <w:fldChar w:fldCharType="end"/>
        </w:r>
      </w:hyperlink>
    </w:p>
    <w:p w14:paraId="61950F55" w14:textId="5F586C2D" w:rsidR="0096554B" w:rsidRDefault="0096554B">
      <w:pPr>
        <w:pStyle w:val="Kazalovsebine2"/>
        <w:rPr>
          <w:rFonts w:asciiTheme="minorHAnsi" w:eastAsiaTheme="minorEastAsia" w:hAnsiTheme="minorHAnsi" w:cstheme="minorBidi"/>
          <w:color w:val="auto"/>
          <w:sz w:val="22"/>
          <w:szCs w:val="22"/>
        </w:rPr>
      </w:pPr>
      <w:hyperlink w:anchor="_Toc161047324" w:history="1">
        <w:r w:rsidRPr="00245C6F">
          <w:rPr>
            <w:rStyle w:val="Hiperpovezava"/>
          </w:rPr>
          <w:t>10.1</w:t>
        </w:r>
        <w:r>
          <w:rPr>
            <w:rFonts w:asciiTheme="minorHAnsi" w:eastAsiaTheme="minorEastAsia" w:hAnsiTheme="minorHAnsi" w:cstheme="minorBidi"/>
            <w:color w:val="auto"/>
            <w:sz w:val="22"/>
            <w:szCs w:val="22"/>
          </w:rPr>
          <w:tab/>
        </w:r>
        <w:r w:rsidRPr="00245C6F">
          <w:rPr>
            <w:rStyle w:val="Hiperpovezava"/>
          </w:rPr>
          <w:t>Priprava in oddaja ponudbe v sistem e-JN</w:t>
        </w:r>
        <w:r>
          <w:rPr>
            <w:webHidden/>
          </w:rPr>
          <w:tab/>
        </w:r>
        <w:r>
          <w:rPr>
            <w:webHidden/>
          </w:rPr>
          <w:fldChar w:fldCharType="begin"/>
        </w:r>
        <w:r>
          <w:rPr>
            <w:webHidden/>
          </w:rPr>
          <w:instrText xml:space="preserve"> PAGEREF _Toc161047324 \h </w:instrText>
        </w:r>
        <w:r>
          <w:rPr>
            <w:webHidden/>
          </w:rPr>
        </w:r>
        <w:r>
          <w:rPr>
            <w:webHidden/>
          </w:rPr>
          <w:fldChar w:fldCharType="separate"/>
        </w:r>
        <w:r>
          <w:rPr>
            <w:webHidden/>
          </w:rPr>
          <w:t>9</w:t>
        </w:r>
        <w:r>
          <w:rPr>
            <w:webHidden/>
          </w:rPr>
          <w:fldChar w:fldCharType="end"/>
        </w:r>
      </w:hyperlink>
    </w:p>
    <w:p w14:paraId="2E7A1BB4" w14:textId="79E49A8D" w:rsidR="0096554B" w:rsidRDefault="0096554B">
      <w:pPr>
        <w:pStyle w:val="Kazalovsebine3"/>
        <w:tabs>
          <w:tab w:val="left" w:pos="1760"/>
        </w:tabs>
        <w:rPr>
          <w:rFonts w:asciiTheme="minorHAnsi" w:eastAsiaTheme="minorEastAsia" w:hAnsiTheme="minorHAnsi" w:cstheme="minorBidi"/>
          <w:noProof/>
          <w:sz w:val="22"/>
        </w:rPr>
      </w:pPr>
      <w:hyperlink w:anchor="_Toc161047325" w:history="1">
        <w:r w:rsidRPr="00245C6F">
          <w:rPr>
            <w:rStyle w:val="Hiperpovezava"/>
            <w:noProof/>
          </w:rPr>
          <w:t>10.1.1</w:t>
        </w:r>
        <w:r>
          <w:rPr>
            <w:rFonts w:asciiTheme="minorHAnsi" w:eastAsiaTheme="minorEastAsia" w:hAnsiTheme="minorHAnsi" w:cstheme="minorBidi"/>
            <w:noProof/>
            <w:sz w:val="22"/>
          </w:rPr>
          <w:tab/>
        </w:r>
        <w:r w:rsidRPr="00245C6F">
          <w:rPr>
            <w:rStyle w:val="Hiperpovezava"/>
            <w:noProof/>
          </w:rPr>
          <w:t>Navodila za izpolnitev ponudbenega predračuna</w:t>
        </w:r>
        <w:r>
          <w:rPr>
            <w:noProof/>
            <w:webHidden/>
          </w:rPr>
          <w:tab/>
        </w:r>
        <w:r>
          <w:rPr>
            <w:noProof/>
            <w:webHidden/>
          </w:rPr>
          <w:fldChar w:fldCharType="begin"/>
        </w:r>
        <w:r>
          <w:rPr>
            <w:noProof/>
            <w:webHidden/>
          </w:rPr>
          <w:instrText xml:space="preserve"> PAGEREF _Toc161047325 \h </w:instrText>
        </w:r>
        <w:r>
          <w:rPr>
            <w:noProof/>
            <w:webHidden/>
          </w:rPr>
        </w:r>
        <w:r>
          <w:rPr>
            <w:noProof/>
            <w:webHidden/>
          </w:rPr>
          <w:fldChar w:fldCharType="separate"/>
        </w:r>
        <w:r>
          <w:rPr>
            <w:noProof/>
            <w:webHidden/>
          </w:rPr>
          <w:t>10</w:t>
        </w:r>
        <w:r>
          <w:rPr>
            <w:noProof/>
            <w:webHidden/>
          </w:rPr>
          <w:fldChar w:fldCharType="end"/>
        </w:r>
      </w:hyperlink>
    </w:p>
    <w:p w14:paraId="1D858A7B" w14:textId="4C15E48A" w:rsidR="0096554B" w:rsidRDefault="0096554B">
      <w:pPr>
        <w:pStyle w:val="Kazalovsebine3"/>
        <w:tabs>
          <w:tab w:val="left" w:pos="1760"/>
        </w:tabs>
        <w:rPr>
          <w:rFonts w:asciiTheme="minorHAnsi" w:eastAsiaTheme="minorEastAsia" w:hAnsiTheme="minorHAnsi" w:cstheme="minorBidi"/>
          <w:noProof/>
          <w:sz w:val="22"/>
        </w:rPr>
      </w:pPr>
      <w:hyperlink w:anchor="_Toc161047326" w:history="1">
        <w:r w:rsidRPr="00245C6F">
          <w:rPr>
            <w:rStyle w:val="Hiperpovezava"/>
            <w:noProof/>
          </w:rPr>
          <w:t>10.1.2</w:t>
        </w:r>
        <w:r>
          <w:rPr>
            <w:rFonts w:asciiTheme="minorHAnsi" w:eastAsiaTheme="minorEastAsia" w:hAnsiTheme="minorHAnsi" w:cstheme="minorBidi"/>
            <w:noProof/>
            <w:sz w:val="22"/>
          </w:rPr>
          <w:tab/>
        </w:r>
        <w:r w:rsidRPr="00245C6F">
          <w:rPr>
            <w:rStyle w:val="Hiperpovezava"/>
            <w:noProof/>
          </w:rPr>
          <w:t>Obrazec »ESPD« za vse gospodarske subjekte</w:t>
        </w:r>
        <w:r>
          <w:rPr>
            <w:noProof/>
            <w:webHidden/>
          </w:rPr>
          <w:tab/>
        </w:r>
        <w:r>
          <w:rPr>
            <w:noProof/>
            <w:webHidden/>
          </w:rPr>
          <w:fldChar w:fldCharType="begin"/>
        </w:r>
        <w:r>
          <w:rPr>
            <w:noProof/>
            <w:webHidden/>
          </w:rPr>
          <w:instrText xml:space="preserve"> PAGEREF _Toc161047326 \h </w:instrText>
        </w:r>
        <w:r>
          <w:rPr>
            <w:noProof/>
            <w:webHidden/>
          </w:rPr>
        </w:r>
        <w:r>
          <w:rPr>
            <w:noProof/>
            <w:webHidden/>
          </w:rPr>
          <w:fldChar w:fldCharType="separate"/>
        </w:r>
        <w:r>
          <w:rPr>
            <w:noProof/>
            <w:webHidden/>
          </w:rPr>
          <w:t>10</w:t>
        </w:r>
        <w:r>
          <w:rPr>
            <w:noProof/>
            <w:webHidden/>
          </w:rPr>
          <w:fldChar w:fldCharType="end"/>
        </w:r>
      </w:hyperlink>
    </w:p>
    <w:p w14:paraId="271E4C1B" w14:textId="6C9E0B0E" w:rsidR="0096554B" w:rsidRDefault="0096554B">
      <w:pPr>
        <w:pStyle w:val="Kazalovsebine2"/>
        <w:rPr>
          <w:rFonts w:asciiTheme="minorHAnsi" w:eastAsiaTheme="minorEastAsia" w:hAnsiTheme="minorHAnsi" w:cstheme="minorBidi"/>
          <w:color w:val="auto"/>
          <w:sz w:val="22"/>
          <w:szCs w:val="22"/>
        </w:rPr>
      </w:pPr>
      <w:hyperlink w:anchor="_Toc161047327" w:history="1">
        <w:r w:rsidRPr="00245C6F">
          <w:rPr>
            <w:rStyle w:val="Hiperpovezava"/>
          </w:rPr>
          <w:t>10.2</w:t>
        </w:r>
        <w:r>
          <w:rPr>
            <w:rFonts w:asciiTheme="minorHAnsi" w:eastAsiaTheme="minorEastAsia" w:hAnsiTheme="minorHAnsi" w:cstheme="minorBidi"/>
            <w:color w:val="auto"/>
            <w:sz w:val="22"/>
            <w:szCs w:val="22"/>
          </w:rPr>
          <w:tab/>
        </w:r>
        <w:r w:rsidRPr="00245C6F">
          <w:rPr>
            <w:rStyle w:val="Hiperpovezava"/>
          </w:rPr>
          <w:t>Ponudbena dokumentacija</w:t>
        </w:r>
        <w:r>
          <w:rPr>
            <w:webHidden/>
          </w:rPr>
          <w:tab/>
        </w:r>
        <w:r>
          <w:rPr>
            <w:webHidden/>
          </w:rPr>
          <w:fldChar w:fldCharType="begin"/>
        </w:r>
        <w:r>
          <w:rPr>
            <w:webHidden/>
          </w:rPr>
          <w:instrText xml:space="preserve"> PAGEREF _Toc161047327 \h </w:instrText>
        </w:r>
        <w:r>
          <w:rPr>
            <w:webHidden/>
          </w:rPr>
        </w:r>
        <w:r>
          <w:rPr>
            <w:webHidden/>
          </w:rPr>
          <w:fldChar w:fldCharType="separate"/>
        </w:r>
        <w:r>
          <w:rPr>
            <w:webHidden/>
          </w:rPr>
          <w:t>11</w:t>
        </w:r>
        <w:r>
          <w:rPr>
            <w:webHidden/>
          </w:rPr>
          <w:fldChar w:fldCharType="end"/>
        </w:r>
      </w:hyperlink>
    </w:p>
    <w:p w14:paraId="505A5CDB" w14:textId="0A41DBEB" w:rsidR="0096554B" w:rsidRDefault="0096554B">
      <w:pPr>
        <w:pStyle w:val="Kazalovsebine3"/>
        <w:tabs>
          <w:tab w:val="left" w:pos="1760"/>
        </w:tabs>
        <w:rPr>
          <w:rFonts w:asciiTheme="minorHAnsi" w:eastAsiaTheme="minorEastAsia" w:hAnsiTheme="minorHAnsi" w:cstheme="minorBidi"/>
          <w:noProof/>
          <w:sz w:val="22"/>
        </w:rPr>
      </w:pPr>
      <w:hyperlink w:anchor="_Toc161047328" w:history="1">
        <w:r w:rsidRPr="00245C6F">
          <w:rPr>
            <w:rStyle w:val="Hiperpovezava"/>
            <w:noProof/>
          </w:rPr>
          <w:t>10.2.1</w:t>
        </w:r>
        <w:r>
          <w:rPr>
            <w:rFonts w:asciiTheme="minorHAnsi" w:eastAsiaTheme="minorEastAsia" w:hAnsiTheme="minorHAnsi" w:cstheme="minorBidi"/>
            <w:noProof/>
            <w:sz w:val="22"/>
          </w:rPr>
          <w:tab/>
        </w:r>
        <w:r w:rsidRPr="00245C6F">
          <w:rPr>
            <w:rStyle w:val="Hiperpovezava"/>
            <w:noProof/>
          </w:rPr>
          <w:t>Izpolnjene izjave, obrazce oz. dokumente</w:t>
        </w:r>
        <w:r>
          <w:rPr>
            <w:noProof/>
            <w:webHidden/>
          </w:rPr>
          <w:tab/>
        </w:r>
        <w:r>
          <w:rPr>
            <w:noProof/>
            <w:webHidden/>
          </w:rPr>
          <w:fldChar w:fldCharType="begin"/>
        </w:r>
        <w:r>
          <w:rPr>
            <w:noProof/>
            <w:webHidden/>
          </w:rPr>
          <w:instrText xml:space="preserve"> PAGEREF _Toc161047328 \h </w:instrText>
        </w:r>
        <w:r>
          <w:rPr>
            <w:noProof/>
            <w:webHidden/>
          </w:rPr>
        </w:r>
        <w:r>
          <w:rPr>
            <w:noProof/>
            <w:webHidden/>
          </w:rPr>
          <w:fldChar w:fldCharType="separate"/>
        </w:r>
        <w:r>
          <w:rPr>
            <w:noProof/>
            <w:webHidden/>
          </w:rPr>
          <w:t>11</w:t>
        </w:r>
        <w:r>
          <w:rPr>
            <w:noProof/>
            <w:webHidden/>
          </w:rPr>
          <w:fldChar w:fldCharType="end"/>
        </w:r>
      </w:hyperlink>
    </w:p>
    <w:p w14:paraId="35A92E7A" w14:textId="5467EF21" w:rsidR="0096554B" w:rsidRDefault="0096554B">
      <w:pPr>
        <w:pStyle w:val="Kazalovsebine3"/>
        <w:tabs>
          <w:tab w:val="left" w:pos="1760"/>
        </w:tabs>
        <w:rPr>
          <w:rFonts w:asciiTheme="minorHAnsi" w:eastAsiaTheme="minorEastAsia" w:hAnsiTheme="minorHAnsi" w:cstheme="minorBidi"/>
          <w:noProof/>
          <w:sz w:val="22"/>
        </w:rPr>
      </w:pPr>
      <w:hyperlink w:anchor="_Toc161047329" w:history="1">
        <w:r w:rsidRPr="00245C6F">
          <w:rPr>
            <w:rStyle w:val="Hiperpovezava"/>
            <w:noProof/>
          </w:rPr>
          <w:t>10.2.2</w:t>
        </w:r>
        <w:r>
          <w:rPr>
            <w:rFonts w:asciiTheme="minorHAnsi" w:eastAsiaTheme="minorEastAsia" w:hAnsiTheme="minorHAnsi" w:cstheme="minorBidi"/>
            <w:noProof/>
            <w:sz w:val="22"/>
          </w:rPr>
          <w:tab/>
        </w:r>
        <w:r w:rsidRPr="00245C6F">
          <w:rPr>
            <w:rStyle w:val="Hiperpovezava"/>
            <w:noProof/>
          </w:rPr>
          <w:t>Druga dokazila</w:t>
        </w:r>
        <w:r>
          <w:rPr>
            <w:noProof/>
            <w:webHidden/>
          </w:rPr>
          <w:tab/>
        </w:r>
        <w:r>
          <w:rPr>
            <w:noProof/>
            <w:webHidden/>
          </w:rPr>
          <w:fldChar w:fldCharType="begin"/>
        </w:r>
        <w:r>
          <w:rPr>
            <w:noProof/>
            <w:webHidden/>
          </w:rPr>
          <w:instrText xml:space="preserve"> PAGEREF _Toc161047329 \h </w:instrText>
        </w:r>
        <w:r>
          <w:rPr>
            <w:noProof/>
            <w:webHidden/>
          </w:rPr>
        </w:r>
        <w:r>
          <w:rPr>
            <w:noProof/>
            <w:webHidden/>
          </w:rPr>
          <w:fldChar w:fldCharType="separate"/>
        </w:r>
        <w:r>
          <w:rPr>
            <w:noProof/>
            <w:webHidden/>
          </w:rPr>
          <w:t>11</w:t>
        </w:r>
        <w:r>
          <w:rPr>
            <w:noProof/>
            <w:webHidden/>
          </w:rPr>
          <w:fldChar w:fldCharType="end"/>
        </w:r>
      </w:hyperlink>
    </w:p>
    <w:p w14:paraId="3668CDE5" w14:textId="1B1D8358" w:rsidR="0096554B" w:rsidRDefault="0096554B">
      <w:pPr>
        <w:pStyle w:val="Kazalovsebine3"/>
        <w:tabs>
          <w:tab w:val="left" w:pos="1760"/>
        </w:tabs>
        <w:rPr>
          <w:rFonts w:asciiTheme="minorHAnsi" w:eastAsiaTheme="minorEastAsia" w:hAnsiTheme="minorHAnsi" w:cstheme="minorBidi"/>
          <w:noProof/>
          <w:sz w:val="22"/>
        </w:rPr>
      </w:pPr>
      <w:hyperlink w:anchor="_Toc161047330" w:history="1">
        <w:r w:rsidRPr="00245C6F">
          <w:rPr>
            <w:rStyle w:val="Hiperpovezava"/>
            <w:noProof/>
          </w:rPr>
          <w:t>10.2.3</w:t>
        </w:r>
        <w:r>
          <w:rPr>
            <w:rFonts w:asciiTheme="minorHAnsi" w:eastAsiaTheme="minorEastAsia" w:hAnsiTheme="minorHAnsi" w:cstheme="minorBidi"/>
            <w:noProof/>
            <w:sz w:val="22"/>
          </w:rPr>
          <w:tab/>
        </w:r>
        <w:r w:rsidRPr="00245C6F">
          <w:rPr>
            <w:rStyle w:val="Hiperpovezava"/>
            <w:noProof/>
          </w:rPr>
          <w:t>Dokazila za podizvajalca</w:t>
        </w:r>
        <w:r>
          <w:rPr>
            <w:noProof/>
            <w:webHidden/>
          </w:rPr>
          <w:tab/>
        </w:r>
        <w:r>
          <w:rPr>
            <w:noProof/>
            <w:webHidden/>
          </w:rPr>
          <w:fldChar w:fldCharType="begin"/>
        </w:r>
        <w:r>
          <w:rPr>
            <w:noProof/>
            <w:webHidden/>
          </w:rPr>
          <w:instrText xml:space="preserve"> PAGEREF _Toc161047330 \h </w:instrText>
        </w:r>
        <w:r>
          <w:rPr>
            <w:noProof/>
            <w:webHidden/>
          </w:rPr>
        </w:r>
        <w:r>
          <w:rPr>
            <w:noProof/>
            <w:webHidden/>
          </w:rPr>
          <w:fldChar w:fldCharType="separate"/>
        </w:r>
        <w:r>
          <w:rPr>
            <w:noProof/>
            <w:webHidden/>
          </w:rPr>
          <w:t>11</w:t>
        </w:r>
        <w:r>
          <w:rPr>
            <w:noProof/>
            <w:webHidden/>
          </w:rPr>
          <w:fldChar w:fldCharType="end"/>
        </w:r>
      </w:hyperlink>
    </w:p>
    <w:p w14:paraId="6DAFA048" w14:textId="545F5C5B" w:rsidR="0096554B" w:rsidRDefault="0096554B">
      <w:pPr>
        <w:pStyle w:val="Kazalovsebine3"/>
        <w:tabs>
          <w:tab w:val="left" w:pos="1760"/>
        </w:tabs>
        <w:rPr>
          <w:rFonts w:asciiTheme="minorHAnsi" w:eastAsiaTheme="minorEastAsia" w:hAnsiTheme="minorHAnsi" w:cstheme="minorBidi"/>
          <w:noProof/>
          <w:sz w:val="22"/>
        </w:rPr>
      </w:pPr>
      <w:hyperlink w:anchor="_Toc161047331" w:history="1">
        <w:r w:rsidRPr="00245C6F">
          <w:rPr>
            <w:rStyle w:val="Hiperpovezava"/>
            <w:noProof/>
          </w:rPr>
          <w:t>10.2.4</w:t>
        </w:r>
        <w:r>
          <w:rPr>
            <w:rFonts w:asciiTheme="minorHAnsi" w:eastAsiaTheme="minorEastAsia" w:hAnsiTheme="minorHAnsi" w:cstheme="minorBidi"/>
            <w:noProof/>
            <w:sz w:val="22"/>
          </w:rPr>
          <w:tab/>
        </w:r>
        <w:r w:rsidRPr="00245C6F">
          <w:rPr>
            <w:rStyle w:val="Hiperpovezava"/>
            <w:noProof/>
          </w:rPr>
          <w:t>Dokazila za drugi subjekt</w:t>
        </w:r>
        <w:r>
          <w:rPr>
            <w:noProof/>
            <w:webHidden/>
          </w:rPr>
          <w:tab/>
        </w:r>
        <w:r>
          <w:rPr>
            <w:noProof/>
            <w:webHidden/>
          </w:rPr>
          <w:fldChar w:fldCharType="begin"/>
        </w:r>
        <w:r>
          <w:rPr>
            <w:noProof/>
            <w:webHidden/>
          </w:rPr>
          <w:instrText xml:space="preserve"> PAGEREF _Toc161047331 \h </w:instrText>
        </w:r>
        <w:r>
          <w:rPr>
            <w:noProof/>
            <w:webHidden/>
          </w:rPr>
        </w:r>
        <w:r>
          <w:rPr>
            <w:noProof/>
            <w:webHidden/>
          </w:rPr>
          <w:fldChar w:fldCharType="separate"/>
        </w:r>
        <w:r>
          <w:rPr>
            <w:noProof/>
            <w:webHidden/>
          </w:rPr>
          <w:t>12</w:t>
        </w:r>
        <w:r>
          <w:rPr>
            <w:noProof/>
            <w:webHidden/>
          </w:rPr>
          <w:fldChar w:fldCharType="end"/>
        </w:r>
      </w:hyperlink>
    </w:p>
    <w:p w14:paraId="05A4DF0C" w14:textId="278B4DE3" w:rsidR="0096554B" w:rsidRDefault="0096554B">
      <w:pPr>
        <w:pStyle w:val="Kazalovsebine2"/>
        <w:rPr>
          <w:rFonts w:asciiTheme="minorHAnsi" w:eastAsiaTheme="minorEastAsia" w:hAnsiTheme="minorHAnsi" w:cstheme="minorBidi"/>
          <w:color w:val="auto"/>
          <w:sz w:val="22"/>
          <w:szCs w:val="22"/>
        </w:rPr>
      </w:pPr>
      <w:hyperlink w:anchor="_Toc161047332" w:history="1">
        <w:r w:rsidRPr="00245C6F">
          <w:rPr>
            <w:rStyle w:val="Hiperpovezava"/>
          </w:rPr>
          <w:t>10.3</w:t>
        </w:r>
        <w:r>
          <w:rPr>
            <w:rFonts w:asciiTheme="minorHAnsi" w:eastAsiaTheme="minorEastAsia" w:hAnsiTheme="minorHAnsi" w:cstheme="minorBidi"/>
            <w:color w:val="auto"/>
            <w:sz w:val="22"/>
            <w:szCs w:val="22"/>
          </w:rPr>
          <w:tab/>
        </w:r>
        <w:r w:rsidRPr="00245C6F">
          <w:rPr>
            <w:rStyle w:val="Hiperpovezava"/>
          </w:rPr>
          <w:t>Druga določila za pripravo ponudbe</w:t>
        </w:r>
        <w:r>
          <w:rPr>
            <w:webHidden/>
          </w:rPr>
          <w:tab/>
        </w:r>
        <w:r>
          <w:rPr>
            <w:webHidden/>
          </w:rPr>
          <w:fldChar w:fldCharType="begin"/>
        </w:r>
        <w:r>
          <w:rPr>
            <w:webHidden/>
          </w:rPr>
          <w:instrText xml:space="preserve"> PAGEREF _Toc161047332 \h </w:instrText>
        </w:r>
        <w:r>
          <w:rPr>
            <w:webHidden/>
          </w:rPr>
        </w:r>
        <w:r>
          <w:rPr>
            <w:webHidden/>
          </w:rPr>
          <w:fldChar w:fldCharType="separate"/>
        </w:r>
        <w:r>
          <w:rPr>
            <w:webHidden/>
          </w:rPr>
          <w:t>12</w:t>
        </w:r>
        <w:r>
          <w:rPr>
            <w:webHidden/>
          </w:rPr>
          <w:fldChar w:fldCharType="end"/>
        </w:r>
      </w:hyperlink>
    </w:p>
    <w:p w14:paraId="210D90A0" w14:textId="61A1B83D" w:rsidR="0096554B" w:rsidRDefault="0096554B">
      <w:pPr>
        <w:pStyle w:val="Kazalovsebine3"/>
        <w:tabs>
          <w:tab w:val="left" w:pos="1760"/>
        </w:tabs>
        <w:rPr>
          <w:rFonts w:asciiTheme="minorHAnsi" w:eastAsiaTheme="minorEastAsia" w:hAnsiTheme="minorHAnsi" w:cstheme="minorBidi"/>
          <w:noProof/>
          <w:sz w:val="22"/>
        </w:rPr>
      </w:pPr>
      <w:hyperlink w:anchor="_Toc161047333" w:history="1">
        <w:r w:rsidRPr="00245C6F">
          <w:rPr>
            <w:rStyle w:val="Hiperpovezava"/>
            <w:noProof/>
          </w:rPr>
          <w:t>10.3.1</w:t>
        </w:r>
        <w:r>
          <w:rPr>
            <w:rFonts w:asciiTheme="minorHAnsi" w:eastAsiaTheme="minorEastAsia" w:hAnsiTheme="minorHAnsi" w:cstheme="minorBidi"/>
            <w:noProof/>
            <w:sz w:val="22"/>
          </w:rPr>
          <w:tab/>
        </w:r>
        <w:r w:rsidRPr="00245C6F">
          <w:rPr>
            <w:rStyle w:val="Hiperpovezava"/>
            <w:noProof/>
          </w:rPr>
          <w:t>Jezik</w:t>
        </w:r>
        <w:r>
          <w:rPr>
            <w:noProof/>
            <w:webHidden/>
          </w:rPr>
          <w:tab/>
        </w:r>
        <w:r>
          <w:rPr>
            <w:noProof/>
            <w:webHidden/>
          </w:rPr>
          <w:fldChar w:fldCharType="begin"/>
        </w:r>
        <w:r>
          <w:rPr>
            <w:noProof/>
            <w:webHidden/>
          </w:rPr>
          <w:instrText xml:space="preserve"> PAGEREF _Toc161047333 \h </w:instrText>
        </w:r>
        <w:r>
          <w:rPr>
            <w:noProof/>
            <w:webHidden/>
          </w:rPr>
        </w:r>
        <w:r>
          <w:rPr>
            <w:noProof/>
            <w:webHidden/>
          </w:rPr>
          <w:fldChar w:fldCharType="separate"/>
        </w:r>
        <w:r>
          <w:rPr>
            <w:noProof/>
            <w:webHidden/>
          </w:rPr>
          <w:t>12</w:t>
        </w:r>
        <w:r>
          <w:rPr>
            <w:noProof/>
            <w:webHidden/>
          </w:rPr>
          <w:fldChar w:fldCharType="end"/>
        </w:r>
      </w:hyperlink>
    </w:p>
    <w:p w14:paraId="2072059F" w14:textId="25CAEA03" w:rsidR="0096554B" w:rsidRDefault="0096554B">
      <w:pPr>
        <w:pStyle w:val="Kazalovsebine3"/>
        <w:tabs>
          <w:tab w:val="left" w:pos="1760"/>
        </w:tabs>
        <w:rPr>
          <w:rFonts w:asciiTheme="minorHAnsi" w:eastAsiaTheme="minorEastAsia" w:hAnsiTheme="minorHAnsi" w:cstheme="minorBidi"/>
          <w:noProof/>
          <w:sz w:val="22"/>
        </w:rPr>
      </w:pPr>
      <w:hyperlink w:anchor="_Toc161047334" w:history="1">
        <w:r w:rsidRPr="00245C6F">
          <w:rPr>
            <w:rStyle w:val="Hiperpovezava"/>
            <w:noProof/>
          </w:rPr>
          <w:t>10.3.2</w:t>
        </w:r>
        <w:r>
          <w:rPr>
            <w:rFonts w:asciiTheme="minorHAnsi" w:eastAsiaTheme="minorEastAsia" w:hAnsiTheme="minorHAnsi" w:cstheme="minorBidi"/>
            <w:noProof/>
            <w:sz w:val="22"/>
          </w:rPr>
          <w:tab/>
        </w:r>
        <w:r w:rsidRPr="00245C6F">
          <w:rPr>
            <w:rStyle w:val="Hiperpovezava"/>
            <w:noProof/>
          </w:rPr>
          <w:t>Veljavnost ponudbe</w:t>
        </w:r>
        <w:r>
          <w:rPr>
            <w:noProof/>
            <w:webHidden/>
          </w:rPr>
          <w:tab/>
        </w:r>
        <w:r>
          <w:rPr>
            <w:noProof/>
            <w:webHidden/>
          </w:rPr>
          <w:fldChar w:fldCharType="begin"/>
        </w:r>
        <w:r>
          <w:rPr>
            <w:noProof/>
            <w:webHidden/>
          </w:rPr>
          <w:instrText xml:space="preserve"> PAGEREF _Toc161047334 \h </w:instrText>
        </w:r>
        <w:r>
          <w:rPr>
            <w:noProof/>
            <w:webHidden/>
          </w:rPr>
        </w:r>
        <w:r>
          <w:rPr>
            <w:noProof/>
            <w:webHidden/>
          </w:rPr>
          <w:fldChar w:fldCharType="separate"/>
        </w:r>
        <w:r>
          <w:rPr>
            <w:noProof/>
            <w:webHidden/>
          </w:rPr>
          <w:t>12</w:t>
        </w:r>
        <w:r>
          <w:rPr>
            <w:noProof/>
            <w:webHidden/>
          </w:rPr>
          <w:fldChar w:fldCharType="end"/>
        </w:r>
      </w:hyperlink>
    </w:p>
    <w:p w14:paraId="514E60C7" w14:textId="517E32C1" w:rsidR="0096554B" w:rsidRDefault="0096554B">
      <w:pPr>
        <w:pStyle w:val="Kazalovsebine3"/>
        <w:tabs>
          <w:tab w:val="left" w:pos="1760"/>
        </w:tabs>
        <w:rPr>
          <w:rFonts w:asciiTheme="minorHAnsi" w:eastAsiaTheme="minorEastAsia" w:hAnsiTheme="minorHAnsi" w:cstheme="minorBidi"/>
          <w:noProof/>
          <w:sz w:val="22"/>
        </w:rPr>
      </w:pPr>
      <w:hyperlink w:anchor="_Toc161047335" w:history="1">
        <w:r w:rsidRPr="00245C6F">
          <w:rPr>
            <w:rStyle w:val="Hiperpovezava"/>
            <w:noProof/>
          </w:rPr>
          <w:t>10.3.3</w:t>
        </w:r>
        <w:r>
          <w:rPr>
            <w:rFonts w:asciiTheme="minorHAnsi" w:eastAsiaTheme="minorEastAsia" w:hAnsiTheme="minorHAnsi" w:cstheme="minorBidi"/>
            <w:noProof/>
            <w:sz w:val="22"/>
          </w:rPr>
          <w:tab/>
        </w:r>
        <w:r w:rsidRPr="00245C6F">
          <w:rPr>
            <w:rStyle w:val="Hiperpovezava"/>
            <w:noProof/>
          </w:rPr>
          <w:t>Skupna ponudba</w:t>
        </w:r>
        <w:r>
          <w:rPr>
            <w:noProof/>
            <w:webHidden/>
          </w:rPr>
          <w:tab/>
        </w:r>
        <w:r>
          <w:rPr>
            <w:noProof/>
            <w:webHidden/>
          </w:rPr>
          <w:fldChar w:fldCharType="begin"/>
        </w:r>
        <w:r>
          <w:rPr>
            <w:noProof/>
            <w:webHidden/>
          </w:rPr>
          <w:instrText xml:space="preserve"> PAGEREF _Toc161047335 \h </w:instrText>
        </w:r>
        <w:r>
          <w:rPr>
            <w:noProof/>
            <w:webHidden/>
          </w:rPr>
        </w:r>
        <w:r>
          <w:rPr>
            <w:noProof/>
            <w:webHidden/>
          </w:rPr>
          <w:fldChar w:fldCharType="separate"/>
        </w:r>
        <w:r>
          <w:rPr>
            <w:noProof/>
            <w:webHidden/>
          </w:rPr>
          <w:t>12</w:t>
        </w:r>
        <w:r>
          <w:rPr>
            <w:noProof/>
            <w:webHidden/>
          </w:rPr>
          <w:fldChar w:fldCharType="end"/>
        </w:r>
      </w:hyperlink>
    </w:p>
    <w:p w14:paraId="46E39F17" w14:textId="03826615" w:rsidR="0096554B" w:rsidRDefault="0096554B">
      <w:pPr>
        <w:pStyle w:val="Kazalovsebine3"/>
        <w:tabs>
          <w:tab w:val="left" w:pos="1760"/>
        </w:tabs>
        <w:rPr>
          <w:rFonts w:asciiTheme="minorHAnsi" w:eastAsiaTheme="minorEastAsia" w:hAnsiTheme="minorHAnsi" w:cstheme="minorBidi"/>
          <w:noProof/>
          <w:sz w:val="22"/>
        </w:rPr>
      </w:pPr>
      <w:hyperlink w:anchor="_Toc161047336" w:history="1">
        <w:r w:rsidRPr="00245C6F">
          <w:rPr>
            <w:rStyle w:val="Hiperpovezava"/>
            <w:noProof/>
          </w:rPr>
          <w:t>10.3.4</w:t>
        </w:r>
        <w:r>
          <w:rPr>
            <w:rFonts w:asciiTheme="minorHAnsi" w:eastAsiaTheme="minorEastAsia" w:hAnsiTheme="minorHAnsi" w:cstheme="minorBidi"/>
            <w:noProof/>
            <w:sz w:val="22"/>
          </w:rPr>
          <w:tab/>
        </w:r>
        <w:r w:rsidRPr="00245C6F">
          <w:rPr>
            <w:rStyle w:val="Hiperpovezava"/>
            <w:noProof/>
          </w:rPr>
          <w:t>Ponudba s podizvajalci</w:t>
        </w:r>
        <w:r>
          <w:rPr>
            <w:noProof/>
            <w:webHidden/>
          </w:rPr>
          <w:tab/>
        </w:r>
        <w:r>
          <w:rPr>
            <w:noProof/>
            <w:webHidden/>
          </w:rPr>
          <w:fldChar w:fldCharType="begin"/>
        </w:r>
        <w:r>
          <w:rPr>
            <w:noProof/>
            <w:webHidden/>
          </w:rPr>
          <w:instrText xml:space="preserve"> PAGEREF _Toc161047336 \h </w:instrText>
        </w:r>
        <w:r>
          <w:rPr>
            <w:noProof/>
            <w:webHidden/>
          </w:rPr>
        </w:r>
        <w:r>
          <w:rPr>
            <w:noProof/>
            <w:webHidden/>
          </w:rPr>
          <w:fldChar w:fldCharType="separate"/>
        </w:r>
        <w:r>
          <w:rPr>
            <w:noProof/>
            <w:webHidden/>
          </w:rPr>
          <w:t>13</w:t>
        </w:r>
        <w:r>
          <w:rPr>
            <w:noProof/>
            <w:webHidden/>
          </w:rPr>
          <w:fldChar w:fldCharType="end"/>
        </w:r>
      </w:hyperlink>
    </w:p>
    <w:p w14:paraId="255B054E" w14:textId="794829C1" w:rsidR="0096554B" w:rsidRDefault="0096554B">
      <w:pPr>
        <w:pStyle w:val="Kazalovsebine3"/>
        <w:tabs>
          <w:tab w:val="left" w:pos="1760"/>
        </w:tabs>
        <w:rPr>
          <w:rFonts w:asciiTheme="minorHAnsi" w:eastAsiaTheme="minorEastAsia" w:hAnsiTheme="minorHAnsi" w:cstheme="minorBidi"/>
          <w:noProof/>
          <w:sz w:val="22"/>
        </w:rPr>
      </w:pPr>
      <w:hyperlink w:anchor="_Toc161047337" w:history="1">
        <w:r w:rsidRPr="00245C6F">
          <w:rPr>
            <w:rStyle w:val="Hiperpovezava"/>
            <w:noProof/>
          </w:rPr>
          <w:t>10.3.5</w:t>
        </w:r>
        <w:r>
          <w:rPr>
            <w:rFonts w:asciiTheme="minorHAnsi" w:eastAsiaTheme="minorEastAsia" w:hAnsiTheme="minorHAnsi" w:cstheme="minorBidi"/>
            <w:noProof/>
            <w:sz w:val="22"/>
          </w:rPr>
          <w:tab/>
        </w:r>
        <w:r w:rsidRPr="00245C6F">
          <w:rPr>
            <w:rStyle w:val="Hiperpovezava"/>
            <w:noProof/>
          </w:rPr>
          <w:t>Uporaba zmogljivosti drugih subjektov</w:t>
        </w:r>
        <w:r>
          <w:rPr>
            <w:noProof/>
            <w:webHidden/>
          </w:rPr>
          <w:tab/>
        </w:r>
        <w:r>
          <w:rPr>
            <w:noProof/>
            <w:webHidden/>
          </w:rPr>
          <w:fldChar w:fldCharType="begin"/>
        </w:r>
        <w:r>
          <w:rPr>
            <w:noProof/>
            <w:webHidden/>
          </w:rPr>
          <w:instrText xml:space="preserve"> PAGEREF _Toc161047337 \h </w:instrText>
        </w:r>
        <w:r>
          <w:rPr>
            <w:noProof/>
            <w:webHidden/>
          </w:rPr>
        </w:r>
        <w:r>
          <w:rPr>
            <w:noProof/>
            <w:webHidden/>
          </w:rPr>
          <w:fldChar w:fldCharType="separate"/>
        </w:r>
        <w:r>
          <w:rPr>
            <w:noProof/>
            <w:webHidden/>
          </w:rPr>
          <w:t>13</w:t>
        </w:r>
        <w:r>
          <w:rPr>
            <w:noProof/>
            <w:webHidden/>
          </w:rPr>
          <w:fldChar w:fldCharType="end"/>
        </w:r>
      </w:hyperlink>
    </w:p>
    <w:p w14:paraId="2FE753E9" w14:textId="28F79A3D" w:rsidR="0096554B" w:rsidRDefault="0096554B">
      <w:pPr>
        <w:pStyle w:val="Kazalovsebine3"/>
        <w:tabs>
          <w:tab w:val="left" w:pos="1760"/>
        </w:tabs>
        <w:rPr>
          <w:rFonts w:asciiTheme="minorHAnsi" w:eastAsiaTheme="minorEastAsia" w:hAnsiTheme="minorHAnsi" w:cstheme="minorBidi"/>
          <w:noProof/>
          <w:sz w:val="22"/>
        </w:rPr>
      </w:pPr>
      <w:hyperlink w:anchor="_Toc161047338" w:history="1">
        <w:r w:rsidRPr="00245C6F">
          <w:rPr>
            <w:rStyle w:val="Hiperpovezava"/>
            <w:noProof/>
          </w:rPr>
          <w:t>10.3.6</w:t>
        </w:r>
        <w:r>
          <w:rPr>
            <w:rFonts w:asciiTheme="minorHAnsi" w:eastAsiaTheme="minorEastAsia" w:hAnsiTheme="minorHAnsi" w:cstheme="minorBidi"/>
            <w:noProof/>
            <w:sz w:val="22"/>
          </w:rPr>
          <w:tab/>
        </w:r>
        <w:r w:rsidRPr="00245C6F">
          <w:rPr>
            <w:rStyle w:val="Hiperpovezava"/>
            <w:noProof/>
          </w:rPr>
          <w:t>Tuji gospodarski subjekti</w:t>
        </w:r>
        <w:r>
          <w:rPr>
            <w:noProof/>
            <w:webHidden/>
          </w:rPr>
          <w:tab/>
        </w:r>
        <w:r>
          <w:rPr>
            <w:noProof/>
            <w:webHidden/>
          </w:rPr>
          <w:fldChar w:fldCharType="begin"/>
        </w:r>
        <w:r>
          <w:rPr>
            <w:noProof/>
            <w:webHidden/>
          </w:rPr>
          <w:instrText xml:space="preserve"> PAGEREF _Toc161047338 \h </w:instrText>
        </w:r>
        <w:r>
          <w:rPr>
            <w:noProof/>
            <w:webHidden/>
          </w:rPr>
        </w:r>
        <w:r>
          <w:rPr>
            <w:noProof/>
            <w:webHidden/>
          </w:rPr>
          <w:fldChar w:fldCharType="separate"/>
        </w:r>
        <w:r>
          <w:rPr>
            <w:noProof/>
            <w:webHidden/>
          </w:rPr>
          <w:t>14</w:t>
        </w:r>
        <w:r>
          <w:rPr>
            <w:noProof/>
            <w:webHidden/>
          </w:rPr>
          <w:fldChar w:fldCharType="end"/>
        </w:r>
      </w:hyperlink>
    </w:p>
    <w:p w14:paraId="588ACB90" w14:textId="01EF1497" w:rsidR="0096554B" w:rsidRDefault="0096554B">
      <w:pPr>
        <w:pStyle w:val="Kazalovsebine3"/>
        <w:tabs>
          <w:tab w:val="left" w:pos="1760"/>
        </w:tabs>
        <w:rPr>
          <w:rFonts w:asciiTheme="minorHAnsi" w:eastAsiaTheme="minorEastAsia" w:hAnsiTheme="minorHAnsi" w:cstheme="minorBidi"/>
          <w:noProof/>
          <w:sz w:val="22"/>
        </w:rPr>
      </w:pPr>
      <w:hyperlink w:anchor="_Toc161047339" w:history="1">
        <w:r w:rsidRPr="00245C6F">
          <w:rPr>
            <w:rStyle w:val="Hiperpovezava"/>
            <w:rFonts w:eastAsia="Calibri"/>
            <w:noProof/>
          </w:rPr>
          <w:t>10.3.7</w:t>
        </w:r>
        <w:r>
          <w:rPr>
            <w:rFonts w:asciiTheme="minorHAnsi" w:eastAsiaTheme="minorEastAsia" w:hAnsiTheme="minorHAnsi" w:cstheme="minorBidi"/>
            <w:noProof/>
            <w:sz w:val="22"/>
          </w:rPr>
          <w:tab/>
        </w:r>
        <w:r w:rsidRPr="00245C6F">
          <w:rPr>
            <w:rStyle w:val="Hiperpovezava"/>
            <w:rFonts w:eastAsia="Calibri"/>
            <w:noProof/>
          </w:rPr>
          <w:t>Variantne ponudbe</w:t>
        </w:r>
        <w:r>
          <w:rPr>
            <w:noProof/>
            <w:webHidden/>
          </w:rPr>
          <w:tab/>
        </w:r>
        <w:r>
          <w:rPr>
            <w:noProof/>
            <w:webHidden/>
          </w:rPr>
          <w:fldChar w:fldCharType="begin"/>
        </w:r>
        <w:r>
          <w:rPr>
            <w:noProof/>
            <w:webHidden/>
          </w:rPr>
          <w:instrText xml:space="preserve"> PAGEREF _Toc161047339 \h </w:instrText>
        </w:r>
        <w:r>
          <w:rPr>
            <w:noProof/>
            <w:webHidden/>
          </w:rPr>
        </w:r>
        <w:r>
          <w:rPr>
            <w:noProof/>
            <w:webHidden/>
          </w:rPr>
          <w:fldChar w:fldCharType="separate"/>
        </w:r>
        <w:r>
          <w:rPr>
            <w:noProof/>
            <w:webHidden/>
          </w:rPr>
          <w:t>14</w:t>
        </w:r>
        <w:r>
          <w:rPr>
            <w:noProof/>
            <w:webHidden/>
          </w:rPr>
          <w:fldChar w:fldCharType="end"/>
        </w:r>
      </w:hyperlink>
    </w:p>
    <w:p w14:paraId="5FB03CCF" w14:textId="152861E2" w:rsidR="0096554B" w:rsidRDefault="0096554B">
      <w:pPr>
        <w:pStyle w:val="Kazalovsebine1"/>
        <w:rPr>
          <w:rFonts w:asciiTheme="minorHAnsi" w:eastAsiaTheme="minorEastAsia" w:hAnsiTheme="minorHAnsi" w:cstheme="minorBidi"/>
          <w:bCs w:val="0"/>
          <w:caps w:val="0"/>
          <w:sz w:val="22"/>
          <w:szCs w:val="22"/>
        </w:rPr>
      </w:pPr>
      <w:hyperlink w:anchor="_Toc161047340" w:history="1">
        <w:r w:rsidRPr="00245C6F">
          <w:rPr>
            <w:rStyle w:val="Hiperpovezava"/>
          </w:rPr>
          <w:t>11</w:t>
        </w:r>
        <w:r>
          <w:rPr>
            <w:rFonts w:asciiTheme="minorHAnsi" w:eastAsiaTheme="minorEastAsia" w:hAnsiTheme="minorHAnsi" w:cstheme="minorBidi"/>
            <w:bCs w:val="0"/>
            <w:caps w:val="0"/>
            <w:sz w:val="22"/>
            <w:szCs w:val="22"/>
          </w:rPr>
          <w:tab/>
        </w:r>
        <w:r w:rsidRPr="00245C6F">
          <w:rPr>
            <w:rStyle w:val="Hiperpovezava"/>
          </w:rPr>
          <w:t>OSTALA DOLOČILA V ZVEZI S POSTOPKOM JAVNEGA NAROČILA</w:t>
        </w:r>
        <w:r>
          <w:rPr>
            <w:webHidden/>
          </w:rPr>
          <w:tab/>
        </w:r>
        <w:r>
          <w:rPr>
            <w:webHidden/>
          </w:rPr>
          <w:fldChar w:fldCharType="begin"/>
        </w:r>
        <w:r>
          <w:rPr>
            <w:webHidden/>
          </w:rPr>
          <w:instrText xml:space="preserve"> PAGEREF _Toc161047340 \h </w:instrText>
        </w:r>
        <w:r>
          <w:rPr>
            <w:webHidden/>
          </w:rPr>
        </w:r>
        <w:r>
          <w:rPr>
            <w:webHidden/>
          </w:rPr>
          <w:fldChar w:fldCharType="separate"/>
        </w:r>
        <w:r>
          <w:rPr>
            <w:webHidden/>
          </w:rPr>
          <w:t>15</w:t>
        </w:r>
        <w:r>
          <w:rPr>
            <w:webHidden/>
          </w:rPr>
          <w:fldChar w:fldCharType="end"/>
        </w:r>
      </w:hyperlink>
    </w:p>
    <w:p w14:paraId="0719C7D1" w14:textId="125A44F4" w:rsidR="0096554B" w:rsidRDefault="0096554B">
      <w:pPr>
        <w:pStyle w:val="Kazalovsebine2"/>
        <w:rPr>
          <w:rFonts w:asciiTheme="minorHAnsi" w:eastAsiaTheme="minorEastAsia" w:hAnsiTheme="minorHAnsi" w:cstheme="minorBidi"/>
          <w:color w:val="auto"/>
          <w:sz w:val="22"/>
          <w:szCs w:val="22"/>
        </w:rPr>
      </w:pPr>
      <w:hyperlink w:anchor="_Toc161047341" w:history="1">
        <w:r w:rsidRPr="00245C6F">
          <w:rPr>
            <w:rStyle w:val="Hiperpovezava"/>
          </w:rPr>
          <w:t>11.1</w:t>
        </w:r>
        <w:r>
          <w:rPr>
            <w:rFonts w:asciiTheme="minorHAnsi" w:eastAsiaTheme="minorEastAsia" w:hAnsiTheme="minorHAnsi" w:cstheme="minorBidi"/>
            <w:color w:val="auto"/>
            <w:sz w:val="22"/>
            <w:szCs w:val="22"/>
          </w:rPr>
          <w:tab/>
        </w:r>
        <w:r w:rsidRPr="00245C6F">
          <w:rPr>
            <w:rStyle w:val="Hiperpovezava"/>
          </w:rPr>
          <w:t>Obvestilo o odločitvi o oddaji naročila</w:t>
        </w:r>
        <w:r>
          <w:rPr>
            <w:webHidden/>
          </w:rPr>
          <w:tab/>
        </w:r>
        <w:r>
          <w:rPr>
            <w:webHidden/>
          </w:rPr>
          <w:fldChar w:fldCharType="begin"/>
        </w:r>
        <w:r>
          <w:rPr>
            <w:webHidden/>
          </w:rPr>
          <w:instrText xml:space="preserve"> PAGEREF _Toc161047341 \h </w:instrText>
        </w:r>
        <w:r>
          <w:rPr>
            <w:webHidden/>
          </w:rPr>
        </w:r>
        <w:r>
          <w:rPr>
            <w:webHidden/>
          </w:rPr>
          <w:fldChar w:fldCharType="separate"/>
        </w:r>
        <w:r>
          <w:rPr>
            <w:webHidden/>
          </w:rPr>
          <w:t>15</w:t>
        </w:r>
        <w:r>
          <w:rPr>
            <w:webHidden/>
          </w:rPr>
          <w:fldChar w:fldCharType="end"/>
        </w:r>
      </w:hyperlink>
    </w:p>
    <w:p w14:paraId="03133EA6" w14:textId="0AB6C096" w:rsidR="0096554B" w:rsidRDefault="0096554B">
      <w:pPr>
        <w:pStyle w:val="Kazalovsebine2"/>
        <w:rPr>
          <w:rFonts w:asciiTheme="minorHAnsi" w:eastAsiaTheme="minorEastAsia" w:hAnsiTheme="minorHAnsi" w:cstheme="minorBidi"/>
          <w:color w:val="auto"/>
          <w:sz w:val="22"/>
          <w:szCs w:val="22"/>
        </w:rPr>
      </w:pPr>
      <w:hyperlink w:anchor="_Toc161047342" w:history="1">
        <w:r w:rsidRPr="00245C6F">
          <w:rPr>
            <w:rStyle w:val="Hiperpovezava"/>
          </w:rPr>
          <w:t>11.2</w:t>
        </w:r>
        <w:r>
          <w:rPr>
            <w:rFonts w:asciiTheme="minorHAnsi" w:eastAsiaTheme="minorEastAsia" w:hAnsiTheme="minorHAnsi" w:cstheme="minorBidi"/>
            <w:color w:val="auto"/>
            <w:sz w:val="22"/>
            <w:szCs w:val="22"/>
          </w:rPr>
          <w:tab/>
        </w:r>
        <w:r w:rsidRPr="00245C6F">
          <w:rPr>
            <w:rStyle w:val="Hiperpovezava"/>
          </w:rPr>
          <w:t>Sklenitev pogodbe</w:t>
        </w:r>
        <w:r>
          <w:rPr>
            <w:webHidden/>
          </w:rPr>
          <w:tab/>
        </w:r>
        <w:r>
          <w:rPr>
            <w:webHidden/>
          </w:rPr>
          <w:fldChar w:fldCharType="begin"/>
        </w:r>
        <w:r>
          <w:rPr>
            <w:webHidden/>
          </w:rPr>
          <w:instrText xml:space="preserve"> PAGEREF _Toc161047342 \h </w:instrText>
        </w:r>
        <w:r>
          <w:rPr>
            <w:webHidden/>
          </w:rPr>
        </w:r>
        <w:r>
          <w:rPr>
            <w:webHidden/>
          </w:rPr>
          <w:fldChar w:fldCharType="separate"/>
        </w:r>
        <w:r>
          <w:rPr>
            <w:webHidden/>
          </w:rPr>
          <w:t>15</w:t>
        </w:r>
        <w:r>
          <w:rPr>
            <w:webHidden/>
          </w:rPr>
          <w:fldChar w:fldCharType="end"/>
        </w:r>
      </w:hyperlink>
    </w:p>
    <w:p w14:paraId="14570FBE" w14:textId="73767203" w:rsidR="0096554B" w:rsidRDefault="0096554B">
      <w:pPr>
        <w:pStyle w:val="Kazalovsebine2"/>
        <w:rPr>
          <w:rFonts w:asciiTheme="minorHAnsi" w:eastAsiaTheme="minorEastAsia" w:hAnsiTheme="minorHAnsi" w:cstheme="minorBidi"/>
          <w:color w:val="auto"/>
          <w:sz w:val="22"/>
          <w:szCs w:val="22"/>
        </w:rPr>
      </w:pPr>
      <w:hyperlink w:anchor="_Toc161047343" w:history="1">
        <w:r w:rsidRPr="00245C6F">
          <w:rPr>
            <w:rStyle w:val="Hiperpovezava"/>
          </w:rPr>
          <w:t>11.3</w:t>
        </w:r>
        <w:r>
          <w:rPr>
            <w:rFonts w:asciiTheme="minorHAnsi" w:eastAsiaTheme="minorEastAsia" w:hAnsiTheme="minorHAnsi" w:cstheme="minorBidi"/>
            <w:color w:val="auto"/>
            <w:sz w:val="22"/>
            <w:szCs w:val="22"/>
          </w:rPr>
          <w:tab/>
        </w:r>
        <w:r w:rsidRPr="00245C6F">
          <w:rPr>
            <w:rStyle w:val="Hiperpovezava"/>
          </w:rPr>
          <w:t>Predčasno prenehanje pogodbe</w:t>
        </w:r>
        <w:r>
          <w:rPr>
            <w:webHidden/>
          </w:rPr>
          <w:tab/>
        </w:r>
        <w:r>
          <w:rPr>
            <w:webHidden/>
          </w:rPr>
          <w:fldChar w:fldCharType="begin"/>
        </w:r>
        <w:r>
          <w:rPr>
            <w:webHidden/>
          </w:rPr>
          <w:instrText xml:space="preserve"> PAGEREF _Toc161047343 \h </w:instrText>
        </w:r>
        <w:r>
          <w:rPr>
            <w:webHidden/>
          </w:rPr>
        </w:r>
        <w:r>
          <w:rPr>
            <w:webHidden/>
          </w:rPr>
          <w:fldChar w:fldCharType="separate"/>
        </w:r>
        <w:r>
          <w:rPr>
            <w:webHidden/>
          </w:rPr>
          <w:t>16</w:t>
        </w:r>
        <w:r>
          <w:rPr>
            <w:webHidden/>
          </w:rPr>
          <w:fldChar w:fldCharType="end"/>
        </w:r>
      </w:hyperlink>
    </w:p>
    <w:p w14:paraId="6B03B0A8" w14:textId="5030B9DF" w:rsidR="0096554B" w:rsidRDefault="0096554B">
      <w:pPr>
        <w:pStyle w:val="Kazalovsebine2"/>
        <w:rPr>
          <w:rFonts w:asciiTheme="minorHAnsi" w:eastAsiaTheme="minorEastAsia" w:hAnsiTheme="minorHAnsi" w:cstheme="minorBidi"/>
          <w:color w:val="auto"/>
          <w:sz w:val="22"/>
          <w:szCs w:val="22"/>
        </w:rPr>
      </w:pPr>
      <w:hyperlink w:anchor="_Toc161047344" w:history="1">
        <w:r w:rsidRPr="00245C6F">
          <w:rPr>
            <w:rStyle w:val="Hiperpovezava"/>
          </w:rPr>
          <w:t>11.4</w:t>
        </w:r>
        <w:r>
          <w:rPr>
            <w:rFonts w:asciiTheme="minorHAnsi" w:eastAsiaTheme="minorEastAsia" w:hAnsiTheme="minorHAnsi" w:cstheme="minorBidi"/>
            <w:color w:val="auto"/>
            <w:sz w:val="22"/>
            <w:szCs w:val="22"/>
          </w:rPr>
          <w:tab/>
        </w:r>
        <w:r w:rsidRPr="00245C6F">
          <w:rPr>
            <w:rStyle w:val="Hiperpovezava"/>
          </w:rPr>
          <w:t>Spoštovanje hišnega reda in varovanje podatkov naročnika</w:t>
        </w:r>
        <w:r>
          <w:rPr>
            <w:webHidden/>
          </w:rPr>
          <w:tab/>
        </w:r>
        <w:r>
          <w:rPr>
            <w:webHidden/>
          </w:rPr>
          <w:fldChar w:fldCharType="begin"/>
        </w:r>
        <w:r>
          <w:rPr>
            <w:webHidden/>
          </w:rPr>
          <w:instrText xml:space="preserve"> PAGEREF _Toc161047344 \h </w:instrText>
        </w:r>
        <w:r>
          <w:rPr>
            <w:webHidden/>
          </w:rPr>
        </w:r>
        <w:r>
          <w:rPr>
            <w:webHidden/>
          </w:rPr>
          <w:fldChar w:fldCharType="separate"/>
        </w:r>
        <w:r>
          <w:rPr>
            <w:webHidden/>
          </w:rPr>
          <w:t>16</w:t>
        </w:r>
        <w:r>
          <w:rPr>
            <w:webHidden/>
          </w:rPr>
          <w:fldChar w:fldCharType="end"/>
        </w:r>
      </w:hyperlink>
    </w:p>
    <w:p w14:paraId="079D1C90" w14:textId="5C706CDF" w:rsidR="0096554B" w:rsidRDefault="0096554B">
      <w:pPr>
        <w:pStyle w:val="Kazalovsebine2"/>
        <w:rPr>
          <w:rFonts w:asciiTheme="minorHAnsi" w:eastAsiaTheme="minorEastAsia" w:hAnsiTheme="minorHAnsi" w:cstheme="minorBidi"/>
          <w:color w:val="auto"/>
          <w:sz w:val="22"/>
          <w:szCs w:val="22"/>
        </w:rPr>
      </w:pPr>
      <w:hyperlink w:anchor="_Toc161047345" w:history="1">
        <w:r w:rsidRPr="00245C6F">
          <w:rPr>
            <w:rStyle w:val="Hiperpovezava"/>
          </w:rPr>
          <w:t>11.5</w:t>
        </w:r>
        <w:r>
          <w:rPr>
            <w:rFonts w:asciiTheme="minorHAnsi" w:eastAsiaTheme="minorEastAsia" w:hAnsiTheme="minorHAnsi" w:cstheme="minorBidi"/>
            <w:color w:val="auto"/>
            <w:sz w:val="22"/>
            <w:szCs w:val="22"/>
          </w:rPr>
          <w:tab/>
        </w:r>
        <w:r w:rsidRPr="00245C6F">
          <w:rPr>
            <w:rStyle w:val="Hiperpovezava"/>
          </w:rPr>
          <w:t>Pravno varstvo</w:t>
        </w:r>
        <w:r>
          <w:rPr>
            <w:webHidden/>
          </w:rPr>
          <w:tab/>
        </w:r>
        <w:r>
          <w:rPr>
            <w:webHidden/>
          </w:rPr>
          <w:fldChar w:fldCharType="begin"/>
        </w:r>
        <w:r>
          <w:rPr>
            <w:webHidden/>
          </w:rPr>
          <w:instrText xml:space="preserve"> PAGEREF _Toc161047345 \h </w:instrText>
        </w:r>
        <w:r>
          <w:rPr>
            <w:webHidden/>
          </w:rPr>
        </w:r>
        <w:r>
          <w:rPr>
            <w:webHidden/>
          </w:rPr>
          <w:fldChar w:fldCharType="separate"/>
        </w:r>
        <w:r>
          <w:rPr>
            <w:webHidden/>
          </w:rPr>
          <w:t>16</w:t>
        </w:r>
        <w:r>
          <w:rPr>
            <w:webHidden/>
          </w:rPr>
          <w:fldChar w:fldCharType="end"/>
        </w:r>
      </w:hyperlink>
    </w:p>
    <w:p w14:paraId="0C78D6DB" w14:textId="13094567"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61047307"/>
      <w:r w:rsidRPr="00B271C4">
        <w:lastRenderedPageBreak/>
        <w:t>NAROČNIK</w:t>
      </w:r>
      <w:bookmarkEnd w:id="1"/>
    </w:p>
    <w:p w14:paraId="6E31E90F" w14:textId="77777777" w:rsidR="00CF194B" w:rsidRPr="00453625" w:rsidRDefault="003A774D" w:rsidP="00B271C4">
      <w:r w:rsidRPr="00453625">
        <w:t xml:space="preserve"> </w:t>
      </w:r>
    </w:p>
    <w:p w14:paraId="5326959C" w14:textId="67088EE9"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w:t>
      </w:r>
      <w:bookmarkStart w:id="2" w:name="_GoBack"/>
      <w:bookmarkEnd w:id="2"/>
      <w:r w:rsidRPr="00ED4593">
        <w:rPr>
          <w:rFonts w:cs="Arial"/>
          <w:color w:val="000000" w:themeColor="text1"/>
          <w:szCs w:val="20"/>
        </w:rPr>
        <w: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3" w:name="_Toc161047308"/>
      <w:r w:rsidRPr="00B271C4">
        <w:t>OZNAKA</w:t>
      </w:r>
      <w:r w:rsidRPr="00ED4593">
        <w:t xml:space="preserve"> IN PREDMET JAVNEGA NAROČILA</w:t>
      </w:r>
      <w:bookmarkEnd w:id="3"/>
      <w:r w:rsidR="00D07A45" w:rsidRPr="00ED4593">
        <w:t xml:space="preserve"> </w:t>
      </w:r>
    </w:p>
    <w:p w14:paraId="691921FB" w14:textId="77777777" w:rsidR="00353CD1" w:rsidRPr="00453625" w:rsidRDefault="00353CD1" w:rsidP="003E3E73">
      <w:pPr>
        <w:rPr>
          <w:rFonts w:cs="Arial"/>
        </w:rPr>
      </w:pPr>
    </w:p>
    <w:p w14:paraId="04399452" w14:textId="7C91775D"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CA6799">
        <w:rPr>
          <w:rFonts w:cs="Arial"/>
          <w:szCs w:val="20"/>
        </w:rPr>
        <w:t>118</w:t>
      </w:r>
      <w:r w:rsidR="00FE14E9">
        <w:rPr>
          <w:rFonts w:cs="Arial"/>
          <w:szCs w:val="20"/>
        </w:rPr>
        <w:t>/202</w:t>
      </w:r>
      <w:r w:rsidR="00CA6799">
        <w:rPr>
          <w:rFonts w:cs="Arial"/>
          <w:szCs w:val="20"/>
        </w:rPr>
        <w:t>4</w:t>
      </w:r>
    </w:p>
    <w:p w14:paraId="445E371C" w14:textId="58360663" w:rsidR="000A74CE" w:rsidRPr="00BA7F2C" w:rsidRDefault="000A74CE" w:rsidP="00BA7F2C">
      <w:pPr>
        <w:ind w:left="1418" w:hanging="1418"/>
        <w:rPr>
          <w:rFonts w:cs="Arial"/>
          <w:szCs w:val="20"/>
        </w:rPr>
      </w:pPr>
      <w:r w:rsidRPr="003B0D8C">
        <w:rPr>
          <w:rFonts w:cs="Arial"/>
          <w:szCs w:val="20"/>
        </w:rPr>
        <w:t>Predmet:</w:t>
      </w:r>
      <w:r w:rsidRPr="003B0D8C">
        <w:rPr>
          <w:rFonts w:cs="Arial"/>
          <w:szCs w:val="20"/>
        </w:rPr>
        <w:tab/>
      </w:r>
      <w:r w:rsidR="00BA7F2C" w:rsidRPr="00BA7F2C">
        <w:rPr>
          <w:color w:val="000000" w:themeColor="text1"/>
        </w:rPr>
        <w:t>dobava okolju prijaznih in manj obremenjujočih svetil in sijalk</w:t>
      </w:r>
      <w:r w:rsidR="008F5D75">
        <w:rPr>
          <w:rFonts w:cs="Arial"/>
          <w:szCs w:val="20"/>
        </w:rPr>
        <w:t xml:space="preserve"> </w:t>
      </w:r>
      <w:r w:rsidRPr="00BA7F2C">
        <w:rPr>
          <w:rFonts w:cs="Arial"/>
          <w:szCs w:val="20"/>
        </w:rPr>
        <w:t>(v nadaljevanju:</w:t>
      </w:r>
      <w:r w:rsidR="006F32C3" w:rsidRPr="00BA7F2C">
        <w:rPr>
          <w:rFonts w:cs="Arial"/>
          <w:szCs w:val="20"/>
        </w:rPr>
        <w:t xml:space="preserve"> blago</w:t>
      </w:r>
      <w:r w:rsidR="009A62FA" w:rsidRPr="00BA7F2C">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50990323" w14:textId="77777777" w:rsidR="001521E2" w:rsidRDefault="001521E2" w:rsidP="00954D17">
      <w:pPr>
        <w:rPr>
          <w:rFonts w:cs="Arial"/>
          <w:szCs w:val="20"/>
          <w:lang w:eastAsia="en-US"/>
        </w:rPr>
      </w:pPr>
    </w:p>
    <w:p w14:paraId="0ED4506E" w14:textId="6652E866" w:rsidR="001521E2" w:rsidRPr="00930548" w:rsidRDefault="00911E8C" w:rsidP="001521E2">
      <w:pPr>
        <w:rPr>
          <w:rFonts w:cs="Arial"/>
          <w:color w:val="0070C0"/>
          <w:szCs w:val="20"/>
          <w:lang w:eastAsia="en-US"/>
        </w:rPr>
      </w:pPr>
      <w:bookmarkStart w:id="4" w:name="_Hlk141212584"/>
      <w:r>
        <w:rPr>
          <w:rFonts w:cs="Arial"/>
          <w:color w:val="000000" w:themeColor="text1"/>
          <w:szCs w:val="20"/>
          <w:lang w:eastAsia="en-US"/>
        </w:rPr>
        <w:t>S</w:t>
      </w:r>
      <w:r w:rsidR="001521E2">
        <w:rPr>
          <w:rFonts w:cs="Arial"/>
          <w:color w:val="000000" w:themeColor="text1"/>
          <w:szCs w:val="20"/>
          <w:lang w:eastAsia="en-US"/>
        </w:rPr>
        <w:t>vetila in sijalke, ki so predmet javnega naročila</w:t>
      </w:r>
      <w:r w:rsidR="001521E2" w:rsidRPr="00880D6E">
        <w:rPr>
          <w:rFonts w:cs="Arial"/>
          <w:color w:val="000000" w:themeColor="text1"/>
          <w:szCs w:val="20"/>
          <w:lang w:eastAsia="en-US"/>
        </w:rPr>
        <w:t xml:space="preserve"> </w:t>
      </w:r>
      <w:bookmarkEnd w:id="4"/>
      <w:r>
        <w:rPr>
          <w:rFonts w:cs="Arial"/>
          <w:color w:val="000000" w:themeColor="text1"/>
          <w:szCs w:val="20"/>
          <w:lang w:eastAsia="en-US"/>
        </w:rPr>
        <w:t>morajo izpolnjevati</w:t>
      </w:r>
      <w:r w:rsidR="00AA7EE5">
        <w:rPr>
          <w:rFonts w:cs="Arial"/>
          <w:color w:val="000000" w:themeColor="text1"/>
          <w:szCs w:val="20"/>
          <w:lang w:eastAsia="en-US"/>
        </w:rPr>
        <w:t xml:space="preserve"> </w:t>
      </w:r>
      <w:proofErr w:type="spellStart"/>
      <w:r w:rsidR="001521E2" w:rsidRPr="005B2479">
        <w:rPr>
          <w:rFonts w:cs="Arial"/>
          <w:szCs w:val="20"/>
          <w:lang w:eastAsia="en-US"/>
        </w:rPr>
        <w:t>okoljske</w:t>
      </w:r>
      <w:proofErr w:type="spellEnd"/>
      <w:r w:rsidR="001521E2" w:rsidRPr="005B2479">
        <w:rPr>
          <w:rFonts w:cs="Arial"/>
          <w:szCs w:val="20"/>
          <w:lang w:eastAsia="en-US"/>
        </w:rPr>
        <w:t xml:space="preserve"> zahteve v skladu z Uredbo o zelenem javnem naročanju (Ur. l. RS, št. </w:t>
      </w:r>
      <w:r w:rsidR="001521E2" w:rsidRPr="001521E2">
        <w:rPr>
          <w:rFonts w:cs="Arial"/>
          <w:szCs w:val="20"/>
          <w:lang w:eastAsia="en-US"/>
        </w:rPr>
        <w:t>51/17, 64/19, 121/21 in 132/23</w:t>
      </w:r>
      <w:r w:rsidR="001521E2" w:rsidRPr="005B2479">
        <w:rPr>
          <w:rFonts w:cs="Arial"/>
          <w:szCs w:val="20"/>
          <w:lang w:eastAsia="en-US"/>
        </w:rPr>
        <w:t xml:space="preserve">), kot je podrobneje </w:t>
      </w:r>
      <w:r w:rsidR="001521E2" w:rsidRPr="00F602A6">
        <w:rPr>
          <w:rFonts w:cs="Arial"/>
          <w:szCs w:val="20"/>
          <w:lang w:eastAsia="en-US"/>
        </w:rPr>
        <w:t xml:space="preserve">opredeljeno v točki </w:t>
      </w:r>
      <w:r w:rsidR="002F3BFE" w:rsidRPr="00F602A6">
        <w:rPr>
          <w:rFonts w:cs="Arial"/>
          <w:szCs w:val="20"/>
          <w:lang w:eastAsia="en-US"/>
        </w:rPr>
        <w:t>4</w:t>
      </w:r>
      <w:r w:rsidR="001521E2" w:rsidRPr="00F602A6">
        <w:rPr>
          <w:rFonts w:cs="Arial"/>
          <w:szCs w:val="20"/>
          <w:lang w:eastAsia="en-US"/>
        </w:rPr>
        <w:t xml:space="preserve"> priloge »</w:t>
      </w:r>
      <w:r w:rsidR="001521E2" w:rsidRPr="005B2479">
        <w:rPr>
          <w:rFonts w:cs="Arial"/>
          <w:szCs w:val="20"/>
          <w:lang w:eastAsia="en-US"/>
        </w:rPr>
        <w:t>Opis predmeta javnega naročila in zahteve naročnika«.</w:t>
      </w:r>
      <w:r w:rsidR="001521E2">
        <w:rPr>
          <w:rFonts w:cs="Arial"/>
          <w:szCs w:val="20"/>
          <w:lang w:eastAsia="en-US"/>
        </w:rPr>
        <w:t xml:space="preserve"> </w:t>
      </w:r>
    </w:p>
    <w:p w14:paraId="6BEA192A" w14:textId="77777777" w:rsidR="001521E2" w:rsidRDefault="001521E2" w:rsidP="00954D17">
      <w:pPr>
        <w:rPr>
          <w:rFonts w:cs="Arial"/>
          <w:szCs w:val="20"/>
          <w:lang w:eastAsia="en-US"/>
        </w:rPr>
      </w:pPr>
    </w:p>
    <w:p w14:paraId="34445210" w14:textId="7E772287" w:rsidR="00954D17" w:rsidRPr="00545AEF"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predračuna (Priloga št. 3</w:t>
      </w:r>
      <w:r w:rsidR="0064277A" w:rsidRPr="00F602A6">
        <w:rPr>
          <w:rFonts w:cs="Arial"/>
          <w:szCs w:val="20"/>
          <w:lang w:eastAsia="en-US"/>
        </w:rPr>
        <w:t>.</w:t>
      </w:r>
      <w:r w:rsidR="00791B55" w:rsidRPr="00F602A6">
        <w:rPr>
          <w:rFonts w:cs="Arial"/>
          <w:szCs w:val="20"/>
          <w:lang w:eastAsia="en-US"/>
        </w:rPr>
        <w:t>1</w:t>
      </w:r>
      <w:r w:rsidRPr="00F602A6">
        <w:rPr>
          <w:rFonts w:cs="Arial"/>
          <w:szCs w:val="20"/>
          <w:lang w:eastAsia="en-US"/>
        </w:rPr>
        <w:t>).</w:t>
      </w:r>
      <w:r w:rsidRPr="00545AEF">
        <w:rPr>
          <w:rFonts w:cs="Arial"/>
          <w:szCs w:val="20"/>
          <w:lang w:eastAsia="en-US"/>
        </w:rPr>
        <w:t xml:space="preserve"> </w:t>
      </w:r>
    </w:p>
    <w:p w14:paraId="6D677019" w14:textId="77777777" w:rsidR="00954D17" w:rsidRPr="00545AEF" w:rsidRDefault="00954D17" w:rsidP="003E3E73">
      <w:pPr>
        <w:rPr>
          <w:rFonts w:cs="Arial"/>
          <w:color w:val="000000" w:themeColor="text1"/>
          <w:szCs w:val="20"/>
        </w:rPr>
      </w:pPr>
    </w:p>
    <w:p w14:paraId="1A77F4F4" w14:textId="35432ECE"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FCF442" w14:textId="44FEC40F" w:rsidR="008275FF" w:rsidRDefault="008275FF" w:rsidP="003E3E73">
      <w:pPr>
        <w:rPr>
          <w:rFonts w:cs="Arial"/>
          <w:color w:val="000000" w:themeColor="text1"/>
        </w:rPr>
      </w:pPr>
    </w:p>
    <w:p w14:paraId="070DF95E" w14:textId="5BF03E82" w:rsidR="00465AD4" w:rsidRDefault="00465AD4" w:rsidP="00465AD4">
      <w:pPr>
        <w:rPr>
          <w:rFonts w:cs="Arial"/>
          <w:szCs w:val="24"/>
          <w:lang w:eastAsia="en-US"/>
        </w:rPr>
      </w:pPr>
      <w:r w:rsidRPr="007836B2">
        <w:rPr>
          <w:rFonts w:cs="Arial"/>
          <w:szCs w:val="24"/>
          <w:lang w:eastAsia="en-US"/>
        </w:rPr>
        <w:t>Javno naročilo se izvaja za potrebe naslednjih proračunskih uporabnikov: Ministrstvo za notranje zadeve - 1711 in Policija – 1714.</w:t>
      </w:r>
    </w:p>
    <w:p w14:paraId="513651E7" w14:textId="77777777" w:rsidR="00DC5266" w:rsidRPr="007836B2" w:rsidRDefault="00DC5266" w:rsidP="00465AD4">
      <w:pPr>
        <w:rPr>
          <w:rFonts w:cs="Arial"/>
          <w:szCs w:val="24"/>
          <w:lang w:eastAsia="en-US"/>
        </w:rPr>
      </w:pPr>
    </w:p>
    <w:p w14:paraId="5A008626" w14:textId="77777777" w:rsidR="00465AD4" w:rsidRPr="00545AEF" w:rsidRDefault="00465AD4" w:rsidP="003E3E73">
      <w:pPr>
        <w:rPr>
          <w:rFonts w:cs="Arial"/>
          <w:color w:val="000000" w:themeColor="text1"/>
        </w:rPr>
      </w:pPr>
    </w:p>
    <w:p w14:paraId="2ABA2AF8" w14:textId="77C0807A" w:rsidR="00CE2661" w:rsidRPr="00545AEF" w:rsidRDefault="00CE2661" w:rsidP="00B271C4">
      <w:pPr>
        <w:pStyle w:val="Naslov1"/>
      </w:pPr>
      <w:bookmarkStart w:id="5" w:name="_Toc161047309"/>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5"/>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6" w:name="_Toc161047310"/>
      <w:r w:rsidRPr="00545AEF">
        <w:t>Predviden obseg javnega naročila</w:t>
      </w:r>
      <w:bookmarkEnd w:id="6"/>
    </w:p>
    <w:p w14:paraId="553BE769" w14:textId="77777777" w:rsidR="00CE2661" w:rsidRPr="00545AEF" w:rsidRDefault="00CE2661" w:rsidP="003E3E73">
      <w:pPr>
        <w:tabs>
          <w:tab w:val="left" w:pos="426"/>
        </w:tabs>
        <w:rPr>
          <w:rFonts w:cs="Arial"/>
          <w:color w:val="000000" w:themeColor="text1"/>
          <w:szCs w:val="20"/>
        </w:rPr>
      </w:pPr>
    </w:p>
    <w:p w14:paraId="76297A89" w14:textId="4B1696E6"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C21B6A">
        <w:rPr>
          <w:rFonts w:cs="Arial"/>
          <w:color w:val="000000" w:themeColor="text1"/>
          <w:szCs w:val="20"/>
        </w:rPr>
        <w:t xml:space="preserve">v </w:t>
      </w:r>
      <w:r w:rsidR="006B355F" w:rsidRPr="00C21B6A">
        <w:rPr>
          <w:rFonts w:cs="Arial"/>
          <w:color w:val="000000" w:themeColor="text1"/>
          <w:szCs w:val="20"/>
        </w:rPr>
        <w:t>P</w:t>
      </w:r>
      <w:r w:rsidR="00EC3DEE" w:rsidRPr="00C21B6A">
        <w:rPr>
          <w:rFonts w:cs="Arial"/>
          <w:color w:val="000000" w:themeColor="text1"/>
          <w:szCs w:val="20"/>
        </w:rPr>
        <w:t>rilog</w:t>
      </w:r>
      <w:r w:rsidR="004A4FA7" w:rsidRPr="00C21B6A">
        <w:rPr>
          <w:rFonts w:cs="Arial"/>
          <w:color w:val="000000" w:themeColor="text1"/>
          <w:szCs w:val="20"/>
        </w:rPr>
        <w:t>i št. 3</w:t>
      </w:r>
      <w:r w:rsidR="00B846CF" w:rsidRPr="00C21B6A">
        <w:rPr>
          <w:rFonts w:cs="Arial"/>
          <w:color w:val="000000" w:themeColor="text1"/>
          <w:szCs w:val="20"/>
        </w:rPr>
        <w:t>.</w:t>
      </w:r>
      <w:r w:rsidR="00791B55" w:rsidRPr="00C21B6A">
        <w:rPr>
          <w:rFonts w:cs="Arial"/>
          <w:color w:val="000000" w:themeColor="text1"/>
          <w:szCs w:val="20"/>
        </w:rPr>
        <w:t>1</w:t>
      </w:r>
      <w:r w:rsidR="004A4FA7" w:rsidRPr="00C21B6A">
        <w:rPr>
          <w:rFonts w:cs="Arial"/>
          <w:color w:val="000000" w:themeColor="text1"/>
          <w:szCs w:val="20"/>
        </w:rPr>
        <w:t xml:space="preserve"> </w:t>
      </w:r>
      <w:r w:rsidRPr="00C21B6A">
        <w:rPr>
          <w:rFonts w:cs="Arial"/>
          <w:color w:val="000000" w:themeColor="text1"/>
          <w:szCs w:val="20"/>
        </w:rPr>
        <w:t>–</w:t>
      </w:r>
      <w:r w:rsidRPr="00545AEF">
        <w:rPr>
          <w:rFonts w:cs="Arial"/>
          <w:color w:val="000000" w:themeColor="text1"/>
          <w:szCs w:val="20"/>
        </w:rPr>
        <w:t xml:space="preserve"> Ponudbeni predračun</w:t>
      </w:r>
      <w:r w:rsidR="004A4FA7" w:rsidRPr="00545AEF">
        <w:rPr>
          <w:rFonts w:cs="Arial"/>
          <w:szCs w:val="20"/>
        </w:rPr>
        <w:t>.</w:t>
      </w:r>
    </w:p>
    <w:p w14:paraId="615BF70E" w14:textId="7F16BB2B" w:rsidR="00145640" w:rsidRDefault="00145640" w:rsidP="00C603AF">
      <w:pPr>
        <w:rPr>
          <w:rFonts w:cs="Arial"/>
          <w:szCs w:val="20"/>
        </w:rPr>
      </w:pPr>
    </w:p>
    <w:p w14:paraId="782A2FF4" w14:textId="02F179EA" w:rsidR="00DB5E2C" w:rsidRPr="00E63A36" w:rsidRDefault="00FF29DE" w:rsidP="00FF29DE">
      <w:pPr>
        <w:rPr>
          <w:rFonts w:cs="Arial"/>
          <w:strike/>
          <w:color w:val="FF0000"/>
          <w:szCs w:val="20"/>
        </w:rPr>
      </w:pPr>
      <w:r w:rsidRPr="00C603AF">
        <w:rPr>
          <w:rFonts w:cs="Arial"/>
          <w:szCs w:val="20"/>
          <w:lang w:eastAsia="en-US"/>
        </w:rPr>
        <w:t xml:space="preserve">Predmetno javno naročilo se izvaja za obdobje </w:t>
      </w:r>
      <w:r w:rsidR="00DB5E2C">
        <w:rPr>
          <w:rFonts w:cs="Arial"/>
          <w:szCs w:val="20"/>
          <w:lang w:eastAsia="en-US"/>
        </w:rPr>
        <w:t>2</w:t>
      </w:r>
      <w:r w:rsidRPr="00C603AF">
        <w:rPr>
          <w:rFonts w:cs="Arial"/>
          <w:szCs w:val="20"/>
          <w:lang w:eastAsia="en-US"/>
        </w:rPr>
        <w:t xml:space="preserve"> let</w:t>
      </w:r>
      <w:r w:rsidRPr="00C603AF">
        <w:rPr>
          <w:rFonts w:cs="Arial"/>
          <w:szCs w:val="20"/>
        </w:rPr>
        <w:t xml:space="preserve"> </w:t>
      </w:r>
      <w:bookmarkStart w:id="7" w:name="_Hlk159403702"/>
      <w:r w:rsidRPr="00C603AF">
        <w:rPr>
          <w:rFonts w:cs="Arial"/>
          <w:szCs w:val="20"/>
        </w:rPr>
        <w:t xml:space="preserve">oziroma do porabe sredstev </w:t>
      </w:r>
      <w:r>
        <w:rPr>
          <w:rFonts w:cs="Arial"/>
          <w:color w:val="000000"/>
          <w:szCs w:val="20"/>
        </w:rPr>
        <w:t xml:space="preserve">okvirne </w:t>
      </w:r>
      <w:r w:rsidR="00DB5E2C">
        <w:rPr>
          <w:rFonts w:cs="Arial"/>
          <w:color w:val="000000"/>
          <w:szCs w:val="20"/>
        </w:rPr>
        <w:t>dvoletne pogodbene vrednosti</w:t>
      </w:r>
      <w:r w:rsidR="005E11C0">
        <w:rPr>
          <w:rFonts w:cs="Arial"/>
          <w:szCs w:val="20"/>
        </w:rPr>
        <w:t>.</w:t>
      </w:r>
    </w:p>
    <w:p w14:paraId="3073D048" w14:textId="77777777" w:rsidR="00414EC5" w:rsidRDefault="00414EC5" w:rsidP="00FF29DE">
      <w:pPr>
        <w:rPr>
          <w:rFonts w:cs="Arial"/>
          <w:szCs w:val="20"/>
          <w:lang w:eastAsia="en-US"/>
        </w:rPr>
      </w:pPr>
    </w:p>
    <w:bookmarkEnd w:id="7"/>
    <w:p w14:paraId="4F3DF590" w14:textId="3677C9E1" w:rsidR="00135CF8" w:rsidRPr="005D34C4" w:rsidRDefault="00FF29DE" w:rsidP="00C603AF">
      <w:pPr>
        <w:rPr>
          <w:rFonts w:cs="Arial"/>
          <w:color w:val="FF0000"/>
          <w:szCs w:val="20"/>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naročiti celotne količine blaga</w:t>
      </w:r>
      <w:r w:rsidR="00336B2D">
        <w:rPr>
          <w:rFonts w:cs="Arial"/>
          <w:szCs w:val="24"/>
          <w:lang w:eastAsia="en-US"/>
        </w:rPr>
        <w:t>.</w:t>
      </w:r>
    </w:p>
    <w:p w14:paraId="4555A58F" w14:textId="3D815C5B" w:rsidR="005364F6" w:rsidRPr="00DC6862" w:rsidRDefault="005364F6" w:rsidP="005364F6">
      <w:pPr>
        <w:rPr>
          <w:rFonts w:eastAsia="Calibri" w:cs="Arial"/>
          <w:color w:val="C45911" w:themeColor="accent2" w:themeShade="BF"/>
          <w:szCs w:val="20"/>
          <w:lang w:eastAsia="en-US"/>
        </w:rPr>
      </w:pPr>
      <w:r w:rsidRPr="00B529F3">
        <w:rPr>
          <w:rFonts w:eastAsia="Calibri" w:cs="Arial"/>
          <w:szCs w:val="20"/>
          <w:lang w:eastAsia="en-US"/>
        </w:rPr>
        <w:lastRenderedPageBreak/>
        <w:t xml:space="preserve">V primeru, da se v času trajanja pogodbe naknadno pojavi potreba po posameznem blagu, ki ni zajeto v ponudbenem predračunu in je predmet javnega naročila, si </w:t>
      </w:r>
      <w:r w:rsidR="00C93954">
        <w:rPr>
          <w:rFonts w:eastAsia="Calibri" w:cs="Arial"/>
          <w:szCs w:val="20"/>
          <w:lang w:eastAsia="en-US"/>
        </w:rPr>
        <w:t>naročnik</w:t>
      </w:r>
      <w:r w:rsidRPr="00B529F3">
        <w:rPr>
          <w:rFonts w:eastAsia="Calibri" w:cs="Arial"/>
          <w:szCs w:val="20"/>
          <w:lang w:eastAsia="en-US"/>
        </w:rPr>
        <w:t xml:space="preserve"> pridržuje pravico naročiti blago pri p</w:t>
      </w:r>
      <w:r w:rsidR="005F717A">
        <w:rPr>
          <w:rFonts w:eastAsia="Calibri" w:cs="Arial"/>
          <w:szCs w:val="20"/>
          <w:lang w:eastAsia="en-US"/>
        </w:rPr>
        <w:t>onudniku</w:t>
      </w:r>
      <w:r w:rsidRPr="00B529F3">
        <w:rPr>
          <w:rFonts w:eastAsia="Calibri" w:cs="Arial"/>
          <w:szCs w:val="20"/>
          <w:lang w:eastAsia="en-US"/>
        </w:rPr>
        <w:t xml:space="preserve"> po predhodno pridobljeni ponudbi/specifikaciji po veljavnih cenah na dan prodaje </w:t>
      </w:r>
      <w:r w:rsidRPr="00E97EFB">
        <w:rPr>
          <w:rFonts w:eastAsia="Calibri" w:cs="Arial"/>
          <w:color w:val="000000" w:themeColor="text1"/>
          <w:szCs w:val="20"/>
          <w:lang w:eastAsia="en-US"/>
        </w:rPr>
        <w:t xml:space="preserve">s popustom, ki ga ponudnik ponudi v ponudbenem predračunu, vendar naročila tega blaga ne bodo presegala 20% skupne okvirne dvoletne pogodbene vrednosti. </w:t>
      </w:r>
      <w:r w:rsidRPr="00E97EFB">
        <w:rPr>
          <w:rFonts w:cs="Arial"/>
          <w:color w:val="000000" w:themeColor="text1"/>
          <w:szCs w:val="20"/>
        </w:rPr>
        <w:t>Obseg tovrstnih naročil in naročil po ponudbenem predračunu, ne sme presegati skupne okvirne dvoletne pogodbene vrednosti.</w:t>
      </w:r>
      <w:r w:rsidRPr="007A6835">
        <w:rPr>
          <w:rFonts w:cs="Arial"/>
          <w:color w:val="000000" w:themeColor="text1"/>
          <w:szCs w:val="20"/>
        </w:rPr>
        <w:t xml:space="preserve"> </w:t>
      </w:r>
    </w:p>
    <w:p w14:paraId="55CA1A09" w14:textId="77777777" w:rsidR="005364F6" w:rsidRPr="003A7115" w:rsidRDefault="005364F6" w:rsidP="00C603AF">
      <w:pPr>
        <w:rPr>
          <w:rFonts w:cs="Arial"/>
          <w:color w:val="C45911" w:themeColor="accent2" w:themeShade="BF"/>
          <w:szCs w:val="20"/>
        </w:rPr>
      </w:pPr>
    </w:p>
    <w:p w14:paraId="75D8F1F3" w14:textId="68628132" w:rsidR="00514EE5" w:rsidRDefault="00351FAB" w:rsidP="00B271C4">
      <w:pPr>
        <w:pStyle w:val="Naslov2"/>
      </w:pPr>
      <w:bookmarkStart w:id="8" w:name="_Toc161047311"/>
      <w:r w:rsidRPr="00B271C4">
        <w:t>Kraj</w:t>
      </w:r>
      <w:r>
        <w:t xml:space="preserve"> </w:t>
      </w:r>
      <w:r w:rsidR="004266A7">
        <w:t xml:space="preserve">dobave </w:t>
      </w:r>
      <w:r w:rsidR="00167C1C">
        <w:t>blaga</w:t>
      </w:r>
      <w:bookmarkEnd w:id="8"/>
    </w:p>
    <w:p w14:paraId="6C86782C" w14:textId="77777777" w:rsidR="00FB23A6" w:rsidRPr="00FB23A6" w:rsidRDefault="00FB23A6" w:rsidP="00B271C4"/>
    <w:p w14:paraId="0F208004" w14:textId="4A530A0E" w:rsidR="005B67C4" w:rsidRPr="005B67C4" w:rsidRDefault="009A79C5" w:rsidP="008547CA">
      <w:pPr>
        <w:rPr>
          <w:rFonts w:cs="Arial"/>
          <w:szCs w:val="20"/>
          <w:lang w:eastAsia="en-US"/>
        </w:rPr>
      </w:pPr>
      <w:r w:rsidRPr="009A79C5">
        <w:rPr>
          <w:rFonts w:cs="Arial"/>
          <w:szCs w:val="20"/>
        </w:rPr>
        <w:t xml:space="preserve">Kraj </w:t>
      </w:r>
      <w:r w:rsidRPr="009A79C5">
        <w:rPr>
          <w:rFonts w:cs="Arial"/>
          <w:szCs w:val="20"/>
          <w:lang w:eastAsia="en-US"/>
        </w:rPr>
        <w:t xml:space="preserve">dobave </w:t>
      </w:r>
      <w:r w:rsidR="00F669DE">
        <w:rPr>
          <w:rFonts w:cs="Arial"/>
          <w:szCs w:val="20"/>
          <w:lang w:eastAsia="en-US"/>
        </w:rPr>
        <w:t>blaga</w:t>
      </w:r>
      <w:r w:rsidRPr="009A79C5">
        <w:rPr>
          <w:rFonts w:cs="Arial"/>
          <w:szCs w:val="20"/>
          <w:lang w:eastAsia="en-US"/>
        </w:rPr>
        <w:t xml:space="preserve"> </w:t>
      </w:r>
      <w:r w:rsidR="005B67C4" w:rsidRPr="005B67C4">
        <w:rPr>
          <w:rFonts w:cs="Arial"/>
          <w:szCs w:val="20"/>
          <w:lang w:eastAsia="en-US"/>
        </w:rPr>
        <w:t>se izvede na lokacij</w:t>
      </w:r>
      <w:r w:rsidR="005B67C4">
        <w:rPr>
          <w:rFonts w:cs="Arial"/>
          <w:szCs w:val="20"/>
          <w:lang w:eastAsia="en-US"/>
        </w:rPr>
        <w:t>i</w:t>
      </w:r>
      <w:r w:rsidR="005B67C4" w:rsidRPr="005B67C4">
        <w:rPr>
          <w:rFonts w:cs="Arial"/>
          <w:szCs w:val="20"/>
          <w:lang w:eastAsia="en-US"/>
        </w:rPr>
        <w:t xml:space="preserve"> uporabnikov, in sicer:</w:t>
      </w:r>
    </w:p>
    <w:p w14:paraId="72467C2A" w14:textId="0165C32E" w:rsidR="00424557" w:rsidRDefault="00424557" w:rsidP="008547CA">
      <w:pPr>
        <w:rPr>
          <w:rFonts w:cs="Arial"/>
          <w:szCs w:val="20"/>
        </w:rPr>
      </w:pPr>
    </w:p>
    <w:p w14:paraId="37FD6B4B" w14:textId="3597A41D" w:rsidR="00CB0EE4" w:rsidRPr="00CB0EE4" w:rsidRDefault="00CB0EE4" w:rsidP="008547CA">
      <w:pPr>
        <w:pStyle w:val="Odstavekseznama"/>
        <w:numPr>
          <w:ilvl w:val="0"/>
          <w:numId w:val="30"/>
        </w:numPr>
        <w:spacing w:line="260" w:lineRule="exact"/>
        <w:rPr>
          <w:rFonts w:cs="Arial"/>
          <w:szCs w:val="20"/>
        </w:rPr>
      </w:pPr>
      <w:r>
        <w:rPr>
          <w:rFonts w:eastAsia="Calibri" w:cs="Arial"/>
        </w:rPr>
        <w:t>L</w:t>
      </w:r>
      <w:r w:rsidRPr="00D95B6D">
        <w:rPr>
          <w:rFonts w:eastAsia="Calibri" w:cs="Arial"/>
        </w:rPr>
        <w:t>okacije posameznih organizacijskih enot Ministrstva za notranje zadeve in Generalne</w:t>
      </w:r>
      <w:r>
        <w:rPr>
          <w:rFonts w:eastAsia="Calibri" w:cs="Arial"/>
        </w:rPr>
        <w:t xml:space="preserve"> policijske uprave na naslovih:</w:t>
      </w:r>
    </w:p>
    <w:p w14:paraId="6D7441DD" w14:textId="77777777" w:rsidR="00CB0EE4" w:rsidRPr="00CB0EE4" w:rsidRDefault="00CB0EE4" w:rsidP="008547CA">
      <w:pPr>
        <w:pStyle w:val="Odstavekseznama"/>
        <w:numPr>
          <w:ilvl w:val="0"/>
          <w:numId w:val="31"/>
        </w:numPr>
        <w:spacing w:line="260" w:lineRule="exact"/>
        <w:rPr>
          <w:rFonts w:cs="Arial"/>
          <w:szCs w:val="20"/>
        </w:rPr>
      </w:pPr>
      <w:r w:rsidRPr="00CB0EE4">
        <w:rPr>
          <w:rFonts w:cs="Arial"/>
          <w:szCs w:val="20"/>
        </w:rPr>
        <w:t>Kotnikova 8, Ljubljana,</w:t>
      </w:r>
    </w:p>
    <w:p w14:paraId="72D276BD" w14:textId="749E4D9F" w:rsidR="00CB0EE4" w:rsidRDefault="00CB0EE4" w:rsidP="008547CA">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Arial"/>
          <w:lang w:eastAsia="en-US"/>
        </w:rPr>
      </w:pPr>
      <w:r w:rsidRPr="00D95B6D">
        <w:rPr>
          <w:rFonts w:eastAsia="Calibri" w:cs="Arial"/>
          <w:lang w:eastAsia="en-US"/>
        </w:rPr>
        <w:t>Sektor za oskrbo Gotenica, Gotenica 1, Kočevska Reka,</w:t>
      </w:r>
    </w:p>
    <w:p w14:paraId="7814B8E1" w14:textId="77777777" w:rsidR="00CB0EE4" w:rsidRDefault="00CB0EE4" w:rsidP="008547CA">
      <w:pPr>
        <w:tabs>
          <w:tab w:val="left" w:pos="1440"/>
          <w:tab w:val="left" w:pos="2160"/>
          <w:tab w:val="left" w:pos="2880"/>
          <w:tab w:val="left" w:pos="3600"/>
          <w:tab w:val="left" w:pos="4320"/>
          <w:tab w:val="left" w:pos="5040"/>
          <w:tab w:val="left" w:pos="5760"/>
          <w:tab w:val="left" w:pos="6480"/>
          <w:tab w:val="left" w:pos="7200"/>
          <w:tab w:val="left" w:pos="7920"/>
        </w:tabs>
        <w:ind w:left="1440"/>
        <w:jc w:val="left"/>
        <w:rPr>
          <w:rFonts w:eastAsia="Calibri" w:cs="Arial"/>
          <w:lang w:eastAsia="en-US"/>
        </w:rPr>
      </w:pPr>
    </w:p>
    <w:p w14:paraId="20BF8A16" w14:textId="136BE23A" w:rsidR="00CB0EE4" w:rsidRPr="00810356" w:rsidRDefault="00810356" w:rsidP="008547CA">
      <w:pPr>
        <w:pStyle w:val="Odstavekseznama"/>
        <w:numPr>
          <w:ilvl w:val="0"/>
          <w:numId w:val="30"/>
        </w:numPr>
        <w:spacing w:line="260" w:lineRule="exact"/>
        <w:rPr>
          <w:rFonts w:eastAsia="Calibri" w:cs="Arial"/>
        </w:rPr>
      </w:pPr>
      <w:r>
        <w:rPr>
          <w:rFonts w:eastAsia="Calibri" w:cs="Arial"/>
        </w:rPr>
        <w:t>l</w:t>
      </w:r>
      <w:r w:rsidR="00CB0EE4" w:rsidRPr="00810356">
        <w:rPr>
          <w:rFonts w:eastAsia="Calibri" w:cs="Arial"/>
        </w:rPr>
        <w:t>okacija Centra za tujce, Postojna na naslovu: Kotnikova 8, Ljubljana,</w:t>
      </w:r>
    </w:p>
    <w:p w14:paraId="409D4280" w14:textId="77777777" w:rsidR="00CB0EE4" w:rsidRPr="00CB0EE4" w:rsidRDefault="00CB0EE4" w:rsidP="008547CA">
      <w:pPr>
        <w:pStyle w:val="Odstavekseznama"/>
        <w:spacing w:line="260" w:lineRule="exact"/>
        <w:rPr>
          <w:rFonts w:eastAsia="Calibri" w:cs="Arial"/>
        </w:rPr>
      </w:pPr>
    </w:p>
    <w:p w14:paraId="62CA940D" w14:textId="386C04BA" w:rsidR="00CB0EE4" w:rsidRDefault="00AA5626" w:rsidP="008547CA">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Arial"/>
          <w:lang w:eastAsia="en-US"/>
        </w:rPr>
      </w:pPr>
      <w:r>
        <w:rPr>
          <w:rFonts w:eastAsia="Calibri" w:cs="Arial"/>
          <w:lang w:eastAsia="en-US"/>
        </w:rPr>
        <w:t>l</w:t>
      </w:r>
      <w:r w:rsidR="00CB0EE4" w:rsidRPr="00D95B6D">
        <w:rPr>
          <w:rFonts w:eastAsia="Calibri" w:cs="Arial"/>
          <w:lang w:eastAsia="en-US"/>
        </w:rPr>
        <w:t>okacije posameznih organizacijskih enot Policijskih uprav na območju celotne države, in sicer:</w:t>
      </w:r>
    </w:p>
    <w:p w14:paraId="0CA82A73" w14:textId="77777777" w:rsidR="00CB0EE4" w:rsidRPr="00CB0EE4" w:rsidRDefault="00CB0EE4" w:rsidP="008547CA">
      <w:pPr>
        <w:pStyle w:val="Odstavekseznama"/>
        <w:numPr>
          <w:ilvl w:val="0"/>
          <w:numId w:val="32"/>
        </w:numPr>
        <w:spacing w:line="260" w:lineRule="exact"/>
        <w:rPr>
          <w:rFonts w:eastAsia="Calibri" w:cs="Arial"/>
        </w:rPr>
      </w:pPr>
      <w:r w:rsidRPr="00CB0EE4">
        <w:rPr>
          <w:rFonts w:eastAsia="Calibri" w:cs="Arial"/>
        </w:rPr>
        <w:t>PU LJUBLJANA, SKLADIŠČE, Trdinova 4, Ljubljana,</w:t>
      </w:r>
    </w:p>
    <w:p w14:paraId="50549555"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MURSKA SOBOTA, Ul. arhitekta Novaka 5, Murska sobota,</w:t>
      </w:r>
    </w:p>
    <w:p w14:paraId="57F1B911"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KRANJ, Bleiweisova 3, Kranj,</w:t>
      </w:r>
    </w:p>
    <w:p w14:paraId="6F55AAD2"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NOVA GORICA, Sedejeva ul. 11, Nova Gorica,</w:t>
      </w:r>
    </w:p>
    <w:p w14:paraId="44873ED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NOVO MESTO, Ljubljanska cesta 30, Novo mesto,</w:t>
      </w:r>
    </w:p>
    <w:p w14:paraId="13827E0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 xml:space="preserve">PU CELJE, Ljubljanska 12, Celje, </w:t>
      </w:r>
    </w:p>
    <w:p w14:paraId="10295D5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MARIBOR, Trubarjeva 19, Maribor,</w:t>
      </w:r>
    </w:p>
    <w:p w14:paraId="4E0FC02F" w14:textId="013B3A54"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KOPER, SKLADIŠČE, Ljubljanska cesta 4, Koper.</w:t>
      </w:r>
    </w:p>
    <w:p w14:paraId="0B5DA32A" w14:textId="07F437D5" w:rsidR="001D7AD1" w:rsidRDefault="001D7AD1" w:rsidP="008E3E5A">
      <w:pPr>
        <w:jc w:val="left"/>
        <w:rPr>
          <w:rFonts w:eastAsia="Calibri" w:cs="Arial"/>
          <w:lang w:eastAsia="en-US"/>
        </w:rPr>
      </w:pPr>
    </w:p>
    <w:p w14:paraId="739A1CBD" w14:textId="4845271A" w:rsidR="002637D5" w:rsidRDefault="002637D5" w:rsidP="002637D5">
      <w:pPr>
        <w:pStyle w:val="Odstavekseznama"/>
        <w:numPr>
          <w:ilvl w:val="0"/>
          <w:numId w:val="30"/>
        </w:numPr>
        <w:spacing w:line="260" w:lineRule="exact"/>
        <w:rPr>
          <w:rFonts w:eastAsia="Calibri" w:cs="Arial"/>
        </w:rPr>
      </w:pPr>
      <w:r w:rsidRPr="00CB0EE4">
        <w:rPr>
          <w:rFonts w:eastAsia="Calibri" w:cs="Arial"/>
        </w:rPr>
        <w:t>ter ostale morebitne lokacije na področju RS, skladno z izkazanimi potrebami – vseh lokacij naročnik ne more predvideti</w:t>
      </w:r>
      <w:r w:rsidR="00987B68">
        <w:rPr>
          <w:rFonts w:eastAsia="Calibri" w:cs="Arial"/>
        </w:rPr>
        <w:t>.</w:t>
      </w:r>
    </w:p>
    <w:p w14:paraId="1FF9E557" w14:textId="0229AF2F" w:rsidR="00E66A82" w:rsidRDefault="00E66A82" w:rsidP="00E66A82">
      <w:pPr>
        <w:rPr>
          <w:rFonts w:eastAsia="Calibri" w:cs="Arial"/>
        </w:rPr>
      </w:pPr>
    </w:p>
    <w:p w14:paraId="14325779" w14:textId="6A30E25D" w:rsidR="00E66A82" w:rsidRPr="00E66A82" w:rsidRDefault="00E66A82" w:rsidP="00E66A82">
      <w:pPr>
        <w:rPr>
          <w:rFonts w:eastAsia="Calibri" w:cs="Arial"/>
        </w:rPr>
      </w:pPr>
      <w:r>
        <w:rPr>
          <w:rFonts w:eastAsia="Calibri" w:cs="Arial"/>
        </w:rPr>
        <w:t xml:space="preserve">Naročnik si pridržuje pravico do spremembe lokacije dostave in števila lokacij, na katere je potrebno dobavljati blago. </w:t>
      </w:r>
    </w:p>
    <w:p w14:paraId="338B5A48" w14:textId="77777777" w:rsidR="002637D5" w:rsidRPr="001D7AD1" w:rsidRDefault="002637D5" w:rsidP="008E3E5A">
      <w:pPr>
        <w:jc w:val="left"/>
        <w:rPr>
          <w:rFonts w:eastAsia="Calibri" w:cs="Arial"/>
          <w:lang w:eastAsia="en-US"/>
        </w:rPr>
      </w:pPr>
    </w:p>
    <w:p w14:paraId="16BC9043" w14:textId="5DA0F5F4" w:rsidR="00351FAB" w:rsidRDefault="00351FAB" w:rsidP="00B271C4">
      <w:pPr>
        <w:pStyle w:val="Naslov2"/>
      </w:pPr>
      <w:bookmarkStart w:id="9" w:name="_Toc161047312"/>
      <w:r w:rsidRPr="00B271C4">
        <w:t>Rok</w:t>
      </w:r>
      <w:r w:rsidRPr="00271F81">
        <w:t xml:space="preserve"> </w:t>
      </w:r>
      <w:r w:rsidR="00370123">
        <w:t xml:space="preserve">dobave </w:t>
      </w:r>
      <w:r w:rsidR="00167C1C">
        <w:t>blaga</w:t>
      </w:r>
      <w:bookmarkEnd w:id="9"/>
    </w:p>
    <w:p w14:paraId="15423227" w14:textId="3C033D14" w:rsidR="00E42DA6" w:rsidRDefault="00E42DA6" w:rsidP="004158E4">
      <w:pPr>
        <w:rPr>
          <w:rFonts w:cs="Arial"/>
          <w:szCs w:val="20"/>
          <w:highlight w:val="lightGray"/>
        </w:rPr>
      </w:pPr>
    </w:p>
    <w:p w14:paraId="30083C61" w14:textId="34EBB927" w:rsidR="00343360" w:rsidRDefault="00343360" w:rsidP="008547CA">
      <w:pPr>
        <w:rPr>
          <w:rFonts w:cs="Arial"/>
          <w:szCs w:val="20"/>
        </w:rPr>
      </w:pPr>
      <w:r>
        <w:rPr>
          <w:rFonts w:cs="Arial"/>
          <w:szCs w:val="20"/>
        </w:rPr>
        <w:t>Naročnik bo izbranemu ponudniku naročal dobavo blaga na podlagi dejanskih potreb, pisno, na podlagi naročilnih listov, katere bo pripravil izbrani ponudnik v sodelovanju s skrbnikom pogodbe s strani naročnika. Naročila bodo vsebovala organizacijsko enoto uporabnika, referenco, lokacijo dobave, vrsto in količino blaga in rok dobave.</w:t>
      </w:r>
    </w:p>
    <w:p w14:paraId="15E7834E" w14:textId="6DA50766" w:rsidR="00343360" w:rsidRDefault="00343360" w:rsidP="008547CA">
      <w:pPr>
        <w:rPr>
          <w:rFonts w:cs="Arial"/>
          <w:szCs w:val="20"/>
        </w:rPr>
      </w:pPr>
    </w:p>
    <w:p w14:paraId="6F19B981" w14:textId="01521086" w:rsidR="00343360" w:rsidRDefault="00343360" w:rsidP="008547CA">
      <w:pPr>
        <w:rPr>
          <w:rFonts w:cs="Arial"/>
          <w:szCs w:val="20"/>
        </w:rPr>
      </w:pPr>
      <w:r>
        <w:rPr>
          <w:rFonts w:cs="Arial"/>
          <w:szCs w:val="20"/>
        </w:rPr>
        <w:t>Rok dobave blaga je po dogovoru, glede na potrebe naročnikovega uporabnika, vendar najkasneje v roku 7 delovnih dni od pisnega naročila naročnikovega uporabnika.</w:t>
      </w:r>
    </w:p>
    <w:p w14:paraId="144C9A5F" w14:textId="77777777" w:rsidR="00343360" w:rsidRDefault="00343360" w:rsidP="008547CA">
      <w:pPr>
        <w:rPr>
          <w:rFonts w:cs="Arial"/>
          <w:szCs w:val="20"/>
        </w:rPr>
      </w:pPr>
    </w:p>
    <w:p w14:paraId="2B277C0B" w14:textId="3876277E" w:rsidR="0045524B" w:rsidRDefault="00343360" w:rsidP="003A51D9">
      <w:pPr>
        <w:rPr>
          <w:rFonts w:cs="Arial"/>
          <w:szCs w:val="20"/>
        </w:rPr>
      </w:pPr>
      <w:r>
        <w:rPr>
          <w:rFonts w:cs="Arial"/>
          <w:szCs w:val="20"/>
        </w:rPr>
        <w:t xml:space="preserve">Izbrani ponudnik bo moral zagotavljati blago ob delovnikih, od ponedeljka do petka, v času od 8.00 do 14.00 ure, obvezno po predhodni </w:t>
      </w:r>
      <w:r w:rsidR="00B251DB">
        <w:rPr>
          <w:rFonts w:cs="Arial"/>
          <w:szCs w:val="20"/>
        </w:rPr>
        <w:t>najavi</w:t>
      </w:r>
      <w:r>
        <w:rPr>
          <w:rFonts w:cs="Arial"/>
          <w:szCs w:val="20"/>
        </w:rPr>
        <w:t xml:space="preserve">. </w:t>
      </w:r>
    </w:p>
    <w:p w14:paraId="0163B15A" w14:textId="08D05C86" w:rsidR="005A27DD" w:rsidRDefault="005A27DD" w:rsidP="003E3E73">
      <w:pPr>
        <w:tabs>
          <w:tab w:val="left" w:pos="432"/>
        </w:tabs>
        <w:autoSpaceDE w:val="0"/>
        <w:autoSpaceDN w:val="0"/>
        <w:adjustRightInd w:val="0"/>
        <w:rPr>
          <w:rFonts w:cs="Arial"/>
          <w:szCs w:val="20"/>
        </w:rPr>
      </w:pPr>
    </w:p>
    <w:p w14:paraId="00340ACA" w14:textId="26C0F556" w:rsidR="00B529F3" w:rsidRDefault="00B529F3" w:rsidP="003E3E73">
      <w:pPr>
        <w:tabs>
          <w:tab w:val="left" w:pos="432"/>
        </w:tabs>
        <w:autoSpaceDE w:val="0"/>
        <w:autoSpaceDN w:val="0"/>
        <w:adjustRightInd w:val="0"/>
        <w:rPr>
          <w:rFonts w:cs="Arial"/>
          <w:szCs w:val="20"/>
        </w:rPr>
      </w:pPr>
    </w:p>
    <w:p w14:paraId="5390BBC2" w14:textId="727FE14F" w:rsidR="00CF77BB" w:rsidRDefault="00CF77BB" w:rsidP="003E3E73">
      <w:pPr>
        <w:tabs>
          <w:tab w:val="left" w:pos="432"/>
        </w:tabs>
        <w:autoSpaceDE w:val="0"/>
        <w:autoSpaceDN w:val="0"/>
        <w:adjustRightInd w:val="0"/>
        <w:rPr>
          <w:rFonts w:cs="Arial"/>
          <w:szCs w:val="20"/>
        </w:rPr>
      </w:pPr>
    </w:p>
    <w:p w14:paraId="2EF379C1" w14:textId="25641421" w:rsidR="00CF77BB" w:rsidRDefault="00CF77BB" w:rsidP="003E3E73">
      <w:pPr>
        <w:tabs>
          <w:tab w:val="left" w:pos="432"/>
        </w:tabs>
        <w:autoSpaceDE w:val="0"/>
        <w:autoSpaceDN w:val="0"/>
        <w:adjustRightInd w:val="0"/>
        <w:rPr>
          <w:rFonts w:cs="Arial"/>
          <w:szCs w:val="20"/>
        </w:rPr>
      </w:pPr>
    </w:p>
    <w:p w14:paraId="0B6503EB" w14:textId="72DA5A80" w:rsidR="00CF77BB" w:rsidRDefault="00CF77BB" w:rsidP="003E3E73">
      <w:pPr>
        <w:tabs>
          <w:tab w:val="left" w:pos="432"/>
        </w:tabs>
        <w:autoSpaceDE w:val="0"/>
        <w:autoSpaceDN w:val="0"/>
        <w:adjustRightInd w:val="0"/>
        <w:rPr>
          <w:rFonts w:cs="Arial"/>
          <w:szCs w:val="20"/>
        </w:rPr>
      </w:pPr>
    </w:p>
    <w:p w14:paraId="3DCEC31B" w14:textId="77777777" w:rsidR="00CF77BB" w:rsidRPr="006936D6" w:rsidRDefault="00CF77BB"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10" w:name="_Toc161047313"/>
      <w:r w:rsidRPr="00B271C4">
        <w:lastRenderedPageBreak/>
        <w:t>ROK IN NAČIN PREDLOŽITVE PONUDBE</w:t>
      </w:r>
      <w:bookmarkEnd w:id="10"/>
    </w:p>
    <w:p w14:paraId="4D92E03E" w14:textId="77777777" w:rsidR="007744C3" w:rsidRPr="00556F6B" w:rsidRDefault="007744C3" w:rsidP="00B271C4"/>
    <w:p w14:paraId="16B197EC" w14:textId="40634D92" w:rsidR="007744C3" w:rsidRPr="00BB1CA3" w:rsidRDefault="007744C3" w:rsidP="003E3E73">
      <w:pPr>
        <w:pStyle w:val="Naslov2"/>
        <w:tabs>
          <w:tab w:val="left" w:pos="567"/>
        </w:tabs>
        <w:spacing w:after="0"/>
      </w:pPr>
      <w:bookmarkStart w:id="11" w:name="_Toc161047314"/>
      <w:r w:rsidRPr="00B675CD">
        <w:t>Predložitev ponudbe v sistemu e-JN</w:t>
      </w:r>
      <w:bookmarkEnd w:id="11"/>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03ABB30F"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4AB18619"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7B6B257D" w:rsidR="007744C3" w:rsidRPr="00556F6B" w:rsidRDefault="007744C3" w:rsidP="00B271C4">
      <w:pPr>
        <w:pStyle w:val="Naslov1"/>
      </w:pPr>
      <w:bookmarkStart w:id="12" w:name="_Toc161047315"/>
      <w:r w:rsidRPr="00556F6B">
        <w:t>ODPIRANJE PONUDB</w:t>
      </w:r>
      <w:bookmarkEnd w:id="12"/>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3698B86" w:rsidR="00F014A2" w:rsidRPr="00392AF6" w:rsidRDefault="00F014A2" w:rsidP="00B271C4">
      <w:pPr>
        <w:pStyle w:val="Naslov1"/>
      </w:pPr>
      <w:bookmarkStart w:id="13" w:name="_Toc161047316"/>
      <w:r w:rsidRPr="00392AF6">
        <w:t>DODATNA OBVESTILA IN POJASNILA</w:t>
      </w:r>
      <w:bookmarkEnd w:id="13"/>
    </w:p>
    <w:p w14:paraId="25A7F0B9" w14:textId="77777777" w:rsidR="00F014A2" w:rsidRPr="00122E80" w:rsidRDefault="00F014A2" w:rsidP="003E3E73">
      <w:pPr>
        <w:rPr>
          <w:rFonts w:cs="Arial"/>
          <w:b/>
          <w:szCs w:val="20"/>
        </w:rPr>
      </w:pPr>
    </w:p>
    <w:p w14:paraId="05C05AF8" w14:textId="614BF5AA" w:rsid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0F670723" w14:textId="77777777" w:rsidR="00992710" w:rsidRPr="00992710" w:rsidRDefault="00992710" w:rsidP="00992710">
      <w:pPr>
        <w:rPr>
          <w:rFonts w:cs="Arial"/>
          <w:b/>
          <w:bCs/>
          <w:szCs w:val="20"/>
        </w:rPr>
      </w:pPr>
      <w:r w:rsidRPr="00992710">
        <w:rPr>
          <w:rFonts w:cs="Arial"/>
          <w:szCs w:val="20"/>
        </w:rPr>
        <w:lastRenderedPageBreak/>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14804F33" w:rsidR="002E1CE8" w:rsidRPr="00453625" w:rsidRDefault="002E1CE8" w:rsidP="00B271C4">
      <w:pPr>
        <w:pStyle w:val="Naslov1"/>
      </w:pPr>
      <w:bookmarkStart w:id="14" w:name="_Toc161047317"/>
      <w:r w:rsidRPr="00453625">
        <w:t>PRAVNA PODLAGA ZA IZVEDBO JAVNEGA NAROČILA</w:t>
      </w:r>
      <w:bookmarkEnd w:id="14"/>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1D40BB1" w:rsidR="008275FF" w:rsidRPr="00ED4593" w:rsidRDefault="00E1168B" w:rsidP="00B271C4">
      <w:pPr>
        <w:pStyle w:val="Naslov1"/>
        <w:rPr>
          <w:dstrike/>
        </w:rPr>
      </w:pPr>
      <w:bookmarkStart w:id="15" w:name="_Toc161047318"/>
      <w:r w:rsidRPr="00ED4593">
        <w:t>UGOTAVLJANJE SPOSOBNOSTI PONUDNIKA</w:t>
      </w:r>
      <w:bookmarkEnd w:id="15"/>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3B463025" w:rsidR="006B1F18"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EB1E0F9" w14:textId="77777777" w:rsidR="002C6158" w:rsidRPr="00B867DB" w:rsidRDefault="002C615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40310A7B"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lastRenderedPageBreak/>
        <w:t>Naročnik si pridržuje pravico kadarkoli med postopkom javnega naročila, vse do podpisa</w:t>
      </w:r>
      <w:r w:rsidR="00DC6037" w:rsidRPr="001A52A9">
        <w:rPr>
          <w:rFonts w:cs="Arial"/>
          <w:color w:val="000000" w:themeColor="text1"/>
          <w:szCs w:val="20"/>
        </w:rPr>
        <w:t xml:space="preserve"> </w:t>
      </w:r>
      <w:r w:rsidR="00E46E7C">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00E7A609"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990DBE">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49D26CC1" w:rsidR="00F8689D" w:rsidRPr="0052709D" w:rsidRDefault="0096141D" w:rsidP="00B271C4">
      <w:pPr>
        <w:pStyle w:val="Naslov2"/>
      </w:pPr>
      <w:bookmarkStart w:id="16" w:name="_Toc161047319"/>
      <w:r w:rsidRPr="0052709D">
        <w:t>Razlogi za izključitev</w:t>
      </w:r>
      <w:bookmarkEnd w:id="16"/>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7" w:name="_Toc85449550"/>
      <w:bookmarkStart w:id="18" w:name="_Toc85450613"/>
      <w:r w:rsidRPr="007706A6">
        <w:t>8.1.2</w:t>
      </w:r>
      <w:r w:rsidRPr="007706A6">
        <w:tab/>
      </w:r>
      <w:r w:rsidRPr="00CD1F2D">
        <w:t>Ponudnik</w:t>
      </w:r>
      <w:bookmarkEnd w:id="17"/>
      <w:bookmarkEnd w:id="18"/>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w:t>
      </w:r>
      <w:r w:rsidRPr="00CD1F2D">
        <w:rPr>
          <w:color w:val="000000" w:themeColor="text1"/>
        </w:rPr>
        <w:lastRenderedPageBreak/>
        <w:t xml:space="preserve">odtegljajev za dohodke iz delovnega razmerja za obdobje zadnjih petih </w:t>
      </w:r>
      <w:r w:rsidRPr="00CD1F2D">
        <w:t>let do roka za oddajo ponudbe.</w:t>
      </w:r>
    </w:p>
    <w:p w14:paraId="308B2DE7" w14:textId="77777777" w:rsidR="00775709" w:rsidRPr="007706A6" w:rsidRDefault="00775709" w:rsidP="00775709">
      <w:bookmarkStart w:id="19" w:name="_Toc85449552"/>
      <w:bookmarkStart w:id="20" w:name="_Toc85450615"/>
    </w:p>
    <w:p w14:paraId="666CC9B6" w14:textId="77777777" w:rsidR="00775709" w:rsidRPr="007706A6" w:rsidRDefault="00775709" w:rsidP="00775709">
      <w:pPr>
        <w:ind w:left="567" w:hanging="567"/>
      </w:pPr>
      <w:r w:rsidRPr="007706A6">
        <w:t>8.1.3</w:t>
      </w:r>
      <w:r w:rsidRPr="007706A6">
        <w:tab/>
      </w:r>
      <w:bookmarkStart w:id="21" w:name="_Toc85449553"/>
      <w:bookmarkStart w:id="22" w:name="_Toc85450616"/>
      <w:bookmarkEnd w:id="19"/>
      <w:bookmarkEnd w:id="20"/>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F58B2C4" w:rsidR="00775709" w:rsidRDefault="00775709" w:rsidP="00775709">
      <w:pPr>
        <w:ind w:left="567" w:hanging="567"/>
      </w:pPr>
      <w:r w:rsidRPr="007706A6">
        <w:t>8.1.5</w:t>
      </w:r>
      <w:r w:rsidRPr="007706A6">
        <w:tab/>
      </w:r>
      <w:bookmarkEnd w:id="21"/>
      <w:bookmarkEnd w:id="22"/>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8A5E10B" w14:textId="77777777" w:rsidR="00E13E00" w:rsidRPr="00453625" w:rsidRDefault="00E13E00" w:rsidP="003E3E73">
      <w:pPr>
        <w:rPr>
          <w:rFonts w:cs="Arial"/>
          <w:b/>
          <w:szCs w:val="20"/>
        </w:rPr>
      </w:pPr>
    </w:p>
    <w:p w14:paraId="496A9002" w14:textId="5EE2B148" w:rsidR="00D94145" w:rsidRPr="006936D6" w:rsidRDefault="007463B3" w:rsidP="003E3E73">
      <w:pPr>
        <w:pStyle w:val="Naslov2"/>
        <w:tabs>
          <w:tab w:val="left" w:pos="426"/>
        </w:tabs>
        <w:spacing w:after="0"/>
        <w:rPr>
          <w:szCs w:val="22"/>
        </w:rPr>
      </w:pPr>
      <w:bookmarkStart w:id="23" w:name="_Toc161047320"/>
      <w:r w:rsidRPr="006936D6">
        <w:rPr>
          <w:szCs w:val="22"/>
        </w:rPr>
        <w:t>Pogoji za sodelovanje</w:t>
      </w:r>
      <w:bookmarkEnd w:id="23"/>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4" w:name="_Toc161047321"/>
      <w:r w:rsidRPr="00B867DB">
        <w:rPr>
          <w:shd w:val="clear" w:color="auto" w:fill="FFFFFF"/>
        </w:rPr>
        <w:t>Ustreznost za opravljanje poklicne dejavnosti</w:t>
      </w:r>
      <w:r w:rsidR="00B32B81" w:rsidRPr="00B867DB">
        <w:rPr>
          <w:shd w:val="clear" w:color="auto" w:fill="FFFFFF"/>
        </w:rPr>
        <w:t>:</w:t>
      </w:r>
      <w:bookmarkEnd w:id="24"/>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0E30A440" w14:textId="628F6707" w:rsidR="00E13E00" w:rsidRDefault="000A7CE4" w:rsidP="000C7902">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3A5A28BC" w14:textId="71D2BD57" w:rsidR="00865D01" w:rsidRDefault="00865D01" w:rsidP="00913E16">
      <w:pPr>
        <w:rPr>
          <w:rFonts w:cs="Arial"/>
          <w:szCs w:val="20"/>
        </w:rPr>
      </w:pPr>
    </w:p>
    <w:p w14:paraId="3CB69570" w14:textId="168C6E52" w:rsidR="00865D01" w:rsidRDefault="00865D01" w:rsidP="00913E16">
      <w:pPr>
        <w:rPr>
          <w:rFonts w:cs="Arial"/>
          <w:szCs w:val="20"/>
        </w:rPr>
      </w:pPr>
    </w:p>
    <w:p w14:paraId="2470F1FE" w14:textId="1C006B93" w:rsidR="00E10492" w:rsidRDefault="00E10492" w:rsidP="00913E16">
      <w:pPr>
        <w:rPr>
          <w:rFonts w:cs="Arial"/>
          <w:szCs w:val="20"/>
        </w:rPr>
      </w:pPr>
    </w:p>
    <w:p w14:paraId="572BB91F" w14:textId="5A00A98C" w:rsidR="00E10492" w:rsidRDefault="00E10492" w:rsidP="00913E16">
      <w:pPr>
        <w:rPr>
          <w:rFonts w:cs="Arial"/>
          <w:szCs w:val="20"/>
        </w:rPr>
      </w:pPr>
    </w:p>
    <w:p w14:paraId="66754742" w14:textId="3308E8CC" w:rsidR="00E10492" w:rsidRDefault="00E10492" w:rsidP="00913E16">
      <w:pPr>
        <w:rPr>
          <w:rFonts w:cs="Arial"/>
          <w:szCs w:val="20"/>
        </w:rPr>
      </w:pPr>
    </w:p>
    <w:p w14:paraId="77D7B49F" w14:textId="77777777" w:rsidR="00E10492" w:rsidRPr="00B867DB" w:rsidRDefault="00E10492" w:rsidP="00913E16">
      <w:pPr>
        <w:rPr>
          <w:rFonts w:cs="Arial"/>
          <w:szCs w:val="20"/>
        </w:rPr>
      </w:pPr>
    </w:p>
    <w:p w14:paraId="09EBA74D" w14:textId="46B24232" w:rsidR="00066512" w:rsidRDefault="00066512" w:rsidP="00B271C4">
      <w:pPr>
        <w:pStyle w:val="Naslov1"/>
      </w:pPr>
      <w:bookmarkStart w:id="25" w:name="_Toc161047322"/>
      <w:r w:rsidRPr="00453625">
        <w:lastRenderedPageBreak/>
        <w:t>MERILO</w:t>
      </w:r>
      <w:bookmarkEnd w:id="25"/>
    </w:p>
    <w:p w14:paraId="307DF5B6" w14:textId="77777777" w:rsidR="000A74CE" w:rsidRDefault="000A74CE" w:rsidP="003E3E73"/>
    <w:p w14:paraId="6B481E8E" w14:textId="748E0405"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 xml:space="preserve">Merilo za izbor ponudbe in oddajo javnega naročila je ekonomsko najugodnejša ponudba, pri čemer se ponudbe oceni na podlagi cene, in sicer skupne </w:t>
      </w:r>
      <w:r w:rsidR="00C475C0" w:rsidRPr="00A86633">
        <w:rPr>
          <w:rFonts w:cs="Arial"/>
          <w:color w:val="000000" w:themeColor="text1"/>
          <w:sz w:val="20"/>
        </w:rPr>
        <w:t xml:space="preserve">okvirne </w:t>
      </w:r>
      <w:r w:rsidR="00F62206" w:rsidRPr="00A86633">
        <w:rPr>
          <w:rFonts w:cs="Arial"/>
          <w:color w:val="000000" w:themeColor="text1"/>
          <w:sz w:val="20"/>
        </w:rPr>
        <w:t xml:space="preserve">2 letne </w:t>
      </w:r>
      <w:r w:rsidRPr="00A86633">
        <w:rPr>
          <w:rFonts w:cs="Arial"/>
          <w:color w:val="000000" w:themeColor="text1"/>
          <w:sz w:val="20"/>
        </w:rPr>
        <w:t xml:space="preserve">vrednosti ponudbenega </w:t>
      </w:r>
      <w:r w:rsidRPr="006157DF">
        <w:rPr>
          <w:rFonts w:cs="Arial"/>
          <w:sz w:val="20"/>
        </w:rPr>
        <w:t>predračuna v EUR z DDV.</w:t>
      </w:r>
      <w:r>
        <w:rPr>
          <w:rFonts w:cs="Arial"/>
          <w:sz w:val="20"/>
        </w:rPr>
        <w:t xml:space="preserve"> </w:t>
      </w:r>
    </w:p>
    <w:p w14:paraId="04C001A4" w14:textId="5DD1216F"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00CB0DEF" w:rsidRPr="00A86633">
        <w:rPr>
          <w:rFonts w:cs="Arial"/>
          <w:color w:val="000000" w:themeColor="text1"/>
          <w:sz w:val="20"/>
        </w:rPr>
        <w:t xml:space="preserve">okvirna </w:t>
      </w:r>
      <w:r w:rsidR="00F62206" w:rsidRPr="00A86633">
        <w:rPr>
          <w:rFonts w:cs="Arial"/>
          <w:color w:val="000000" w:themeColor="text1"/>
          <w:sz w:val="20"/>
        </w:rPr>
        <w:t xml:space="preserve">2 letna </w:t>
      </w:r>
      <w:r w:rsidRPr="00A86633">
        <w:rPr>
          <w:rFonts w:cs="Arial"/>
          <w:color w:val="000000" w:themeColor="text1"/>
          <w:sz w:val="20"/>
        </w:rPr>
        <w:t xml:space="preserve">vrednost </w:t>
      </w:r>
      <w:r w:rsidRPr="00A30110">
        <w:rPr>
          <w:rFonts w:cs="Arial"/>
          <w:color w:val="000000" w:themeColor="text1"/>
          <w:sz w:val="20"/>
        </w:rPr>
        <w:t xml:space="preserve">ponudbenega predračuna z vključenim DDV, če pa ponudnik ne obračuna DDV, ker v času oddaje ponudbe ni zavezanec za DDV, se pri tem ponudniku </w:t>
      </w:r>
      <w:r w:rsidRPr="00687B0C">
        <w:rPr>
          <w:rFonts w:cs="Arial"/>
          <w:color w:val="000000" w:themeColor="text1"/>
          <w:sz w:val="20"/>
        </w:rPr>
        <w:t xml:space="preserve">upošteva skupna </w:t>
      </w:r>
      <w:r w:rsidR="00E7752C" w:rsidRPr="00687B0C">
        <w:rPr>
          <w:rFonts w:cs="Arial"/>
          <w:color w:val="000000" w:themeColor="text1"/>
          <w:sz w:val="20"/>
        </w:rPr>
        <w:t xml:space="preserve">okvirna </w:t>
      </w:r>
      <w:r w:rsidR="00F62206" w:rsidRPr="00687B0C">
        <w:rPr>
          <w:rFonts w:cs="Arial"/>
          <w:color w:val="000000" w:themeColor="text1"/>
          <w:sz w:val="20"/>
        </w:rPr>
        <w:t xml:space="preserve">2 letna </w:t>
      </w:r>
      <w:r w:rsidRPr="00687B0C">
        <w:rPr>
          <w:rFonts w:cs="Arial"/>
          <w:color w:val="000000" w:themeColor="text1"/>
          <w:sz w:val="20"/>
        </w:rPr>
        <w:t xml:space="preserve">vrednost brez DDV. V </w:t>
      </w:r>
      <w:r w:rsidRPr="00A30110">
        <w:rPr>
          <w:rFonts w:cs="Arial"/>
          <w:color w:val="000000" w:themeColor="text1"/>
          <w:sz w:val="20"/>
        </w:rPr>
        <w:t>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w:t>
      </w:r>
      <w:r w:rsidR="00990DBE">
        <w:rPr>
          <w:rFonts w:cs="Arial"/>
          <w:color w:val="000000" w:themeColor="text1"/>
          <w:sz w:val="20"/>
        </w:rPr>
        <w:t xml:space="preserve"> pogodbo</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navedeni v ponudbenem predračunu. Sprememba davčnega statusa ponudnika (presežen znesek 50.000,00 EUR v obdobju zadnjih 12 mesecev) pred oddajo naročila, do sklenitve</w:t>
      </w:r>
      <w:r w:rsidR="004C5F38" w:rsidRPr="00A30110">
        <w:rPr>
          <w:rFonts w:cs="Arial"/>
          <w:color w:val="000000" w:themeColor="text1"/>
          <w:sz w:val="20"/>
          <w:shd w:val="clear" w:color="auto" w:fill="FFFFFF"/>
        </w:rPr>
        <w:t xml:space="preserve"> </w:t>
      </w:r>
      <w:r w:rsidR="00993378">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4F9B7445" w14:textId="77777777" w:rsidR="0059166E" w:rsidRDefault="0059166E" w:rsidP="003E3E73">
      <w:pPr>
        <w:tabs>
          <w:tab w:val="left" w:pos="0"/>
          <w:tab w:val="left" w:pos="426"/>
        </w:tabs>
        <w:rPr>
          <w:rFonts w:cs="Arial"/>
          <w:szCs w:val="20"/>
          <w:lang w:eastAsia="en-US"/>
        </w:rPr>
      </w:pPr>
    </w:p>
    <w:p w14:paraId="4AB63521" w14:textId="3FA24770"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0BE4658D" w14:textId="4623FA48" w:rsidR="00FE0DC9" w:rsidRPr="007E2DD5" w:rsidRDefault="009A4D77" w:rsidP="003E3E73">
      <w:pPr>
        <w:rPr>
          <w:rFonts w:cs="Arial"/>
          <w:noProof/>
          <w:color w:val="000000" w:themeColor="text1"/>
          <w:szCs w:val="24"/>
        </w:rPr>
      </w:pPr>
      <w:r w:rsidRPr="00F27511">
        <w:rPr>
          <w:rFonts w:cs="Arial"/>
          <w:color w:val="000000" w:themeColor="text1"/>
          <w:szCs w:val="20"/>
        </w:rPr>
        <w:t>V primeru, da je</w:t>
      </w:r>
      <w:r w:rsidR="002F5B9D" w:rsidRPr="00F27511">
        <w:rPr>
          <w:rFonts w:cs="Arial"/>
          <w:color w:val="000000" w:themeColor="text1"/>
          <w:szCs w:val="20"/>
        </w:rPr>
        <w:t xml:space="preserve"> </w:t>
      </w:r>
      <w:r w:rsidRPr="00F27511">
        <w:rPr>
          <w:rFonts w:cs="Arial"/>
          <w:color w:val="000000" w:themeColor="text1"/>
          <w:szCs w:val="20"/>
        </w:rPr>
        <w:t xml:space="preserve">pri dveh ali več ponudnikih </w:t>
      </w:r>
      <w:r w:rsidRPr="00F27511">
        <w:rPr>
          <w:rFonts w:cs="Arial"/>
          <w:color w:val="000000" w:themeColor="text1"/>
          <w:szCs w:val="20"/>
          <w:lang w:eastAsia="en-US"/>
        </w:rPr>
        <w:t xml:space="preserve">ponujena enaka in hkrati najnižja </w:t>
      </w:r>
      <w:r w:rsidRPr="00F27511">
        <w:rPr>
          <w:rFonts w:cs="Arial"/>
          <w:color w:val="000000" w:themeColor="text1"/>
          <w:szCs w:val="20"/>
        </w:rPr>
        <w:t>skupna</w:t>
      </w:r>
      <w:r w:rsidR="001F1CF4" w:rsidRPr="00F27511">
        <w:rPr>
          <w:rFonts w:cs="Arial"/>
          <w:color w:val="000000" w:themeColor="text1"/>
          <w:szCs w:val="20"/>
        </w:rPr>
        <w:t xml:space="preserve"> </w:t>
      </w:r>
      <w:r w:rsidRPr="00F27511">
        <w:rPr>
          <w:rFonts w:cs="Arial"/>
          <w:color w:val="000000" w:themeColor="text1"/>
          <w:szCs w:val="20"/>
        </w:rPr>
        <w:t>vrednost ponudbenega predračuna v EUR z DDV,</w:t>
      </w:r>
      <w:r w:rsidRPr="00F27511">
        <w:rPr>
          <w:rFonts w:cs="Arial"/>
          <w:iCs/>
          <w:color w:val="000000" w:themeColor="text1"/>
          <w:szCs w:val="20"/>
          <w:lang w:eastAsia="en-US"/>
        </w:rPr>
        <w:t xml:space="preserve"> bo naročnik</w:t>
      </w:r>
      <w:r w:rsidR="002F5B9D" w:rsidRPr="00F27511">
        <w:rPr>
          <w:rFonts w:cs="Arial"/>
          <w:iCs/>
          <w:color w:val="000000" w:themeColor="text1"/>
          <w:szCs w:val="20"/>
          <w:lang w:eastAsia="en-US"/>
        </w:rPr>
        <w:t xml:space="preserve"> </w:t>
      </w:r>
      <w:r w:rsidRPr="00F27511">
        <w:rPr>
          <w:rFonts w:cs="Arial"/>
          <w:noProof/>
          <w:color w:val="000000" w:themeColor="text1"/>
          <w:szCs w:val="24"/>
          <w:lang w:eastAsia="en-US"/>
        </w:rPr>
        <w:t xml:space="preserve">uporabil sekundarno merilo, </w:t>
      </w:r>
      <w:r w:rsidRPr="00CF77BB">
        <w:rPr>
          <w:rFonts w:cs="Arial"/>
          <w:noProof/>
          <w:color w:val="000000" w:themeColor="text1"/>
          <w:szCs w:val="24"/>
          <w:lang w:eastAsia="en-US"/>
        </w:rPr>
        <w:t xml:space="preserve">in </w:t>
      </w:r>
      <w:r w:rsidR="00CF18C6" w:rsidRPr="00CF77BB">
        <w:rPr>
          <w:rFonts w:cs="Arial"/>
          <w:noProof/>
          <w:color w:val="000000" w:themeColor="text1"/>
          <w:szCs w:val="24"/>
          <w:lang w:eastAsia="en-US"/>
        </w:rPr>
        <w:t>sicer</w:t>
      </w:r>
      <w:r w:rsidR="002D4C81" w:rsidRPr="00CF77BB">
        <w:rPr>
          <w:rFonts w:cs="Arial"/>
          <w:noProof/>
          <w:color w:val="000000" w:themeColor="text1"/>
          <w:szCs w:val="24"/>
          <w:lang w:eastAsia="en-US"/>
        </w:rPr>
        <w:t xml:space="preserve"> </w:t>
      </w:r>
      <w:bookmarkStart w:id="26" w:name="_Hlk158896207"/>
      <w:r w:rsidR="00347E29" w:rsidRPr="00CF77BB">
        <w:rPr>
          <w:rFonts w:cs="Arial"/>
          <w:noProof/>
          <w:color w:val="000000" w:themeColor="text1"/>
          <w:szCs w:val="24"/>
          <w:lang w:eastAsia="en-US"/>
        </w:rPr>
        <w:t>skupno okvirno</w:t>
      </w:r>
      <w:r w:rsidR="00533DAD" w:rsidRPr="00CF77BB">
        <w:rPr>
          <w:rFonts w:cs="Arial"/>
          <w:noProof/>
          <w:color w:val="000000" w:themeColor="text1"/>
          <w:szCs w:val="24"/>
          <w:lang w:eastAsia="en-US"/>
        </w:rPr>
        <w:t xml:space="preserve"> </w:t>
      </w:r>
      <w:r w:rsidR="00452B8B" w:rsidRPr="00CF77BB">
        <w:rPr>
          <w:rFonts w:cs="Arial"/>
          <w:noProof/>
          <w:color w:val="000000" w:themeColor="text1"/>
          <w:szCs w:val="24"/>
          <w:lang w:eastAsia="en-US"/>
        </w:rPr>
        <w:t>2 letno</w:t>
      </w:r>
      <w:r w:rsidR="00347E29" w:rsidRPr="00CF77BB">
        <w:rPr>
          <w:rFonts w:cs="Arial"/>
          <w:noProof/>
          <w:color w:val="000000" w:themeColor="text1"/>
          <w:szCs w:val="24"/>
          <w:lang w:eastAsia="en-US"/>
        </w:rPr>
        <w:t xml:space="preserve"> vrednost v EUR z DDV </w:t>
      </w:r>
      <w:r w:rsidR="00B80FAD" w:rsidRPr="00CF77BB">
        <w:rPr>
          <w:rFonts w:cs="Arial"/>
          <w:noProof/>
          <w:color w:val="000000" w:themeColor="text1"/>
          <w:szCs w:val="24"/>
          <w:lang w:eastAsia="en-US"/>
        </w:rPr>
        <w:t>točke</w:t>
      </w:r>
      <w:r w:rsidR="00347E29" w:rsidRPr="00CF77BB">
        <w:rPr>
          <w:rFonts w:cs="Arial"/>
          <w:noProof/>
          <w:color w:val="000000" w:themeColor="text1"/>
          <w:szCs w:val="24"/>
          <w:lang w:eastAsia="en-US"/>
        </w:rPr>
        <w:t xml:space="preserve"> A</w:t>
      </w:r>
      <w:bookmarkEnd w:id="26"/>
      <w:r w:rsidR="00F10C3C" w:rsidRPr="00CF77BB">
        <w:rPr>
          <w:rFonts w:cs="Arial"/>
          <w:noProof/>
          <w:color w:val="000000" w:themeColor="text1"/>
          <w:szCs w:val="24"/>
          <w:lang w:eastAsia="en-US"/>
        </w:rPr>
        <w:t>.</w:t>
      </w:r>
      <w:r w:rsidRPr="00CF77BB">
        <w:rPr>
          <w:rFonts w:cs="Arial"/>
          <w:noProof/>
          <w:color w:val="000000" w:themeColor="text1"/>
          <w:szCs w:val="24"/>
          <w:lang w:eastAsia="en-US"/>
        </w:rPr>
        <w:t xml:space="preserve"> Torej bo v tem primeru med ponudbama oz. ponudbami z </w:t>
      </w:r>
      <w:r w:rsidRPr="00CF77BB">
        <w:rPr>
          <w:rFonts w:cs="Arial"/>
          <w:color w:val="000000" w:themeColor="text1"/>
          <w:szCs w:val="20"/>
          <w:lang w:eastAsia="en-US"/>
        </w:rPr>
        <w:t xml:space="preserve">enako in hkrati najnižjo </w:t>
      </w:r>
      <w:r w:rsidRPr="00CF77BB">
        <w:rPr>
          <w:rFonts w:cs="Arial"/>
          <w:color w:val="000000" w:themeColor="text1"/>
          <w:szCs w:val="20"/>
        </w:rPr>
        <w:t>skupno vrednostjo ponudbenega predračuna v EUR z DDV</w:t>
      </w:r>
      <w:r w:rsidRPr="00CF77BB">
        <w:rPr>
          <w:rFonts w:cs="Arial"/>
          <w:noProof/>
          <w:color w:val="000000" w:themeColor="text1"/>
          <w:szCs w:val="24"/>
          <w:lang w:eastAsia="en-US"/>
        </w:rPr>
        <w:t xml:space="preserve"> kot najugodnješa štela ponudba s ponujen</w:t>
      </w:r>
      <w:r w:rsidR="00016BB6" w:rsidRPr="00CF77BB">
        <w:rPr>
          <w:rFonts w:cs="Arial"/>
          <w:noProof/>
          <w:color w:val="000000" w:themeColor="text1"/>
          <w:szCs w:val="24"/>
          <w:lang w:eastAsia="en-US"/>
        </w:rPr>
        <w:t xml:space="preserve">o najnižjo </w:t>
      </w:r>
      <w:bookmarkStart w:id="27" w:name="_Hlk158896554"/>
      <w:r w:rsidR="00016BB6" w:rsidRPr="00CF77BB">
        <w:rPr>
          <w:rFonts w:cs="Arial"/>
          <w:noProof/>
          <w:color w:val="000000" w:themeColor="text1"/>
          <w:szCs w:val="24"/>
          <w:lang w:eastAsia="en-US"/>
        </w:rPr>
        <w:t xml:space="preserve">skupno okvirno </w:t>
      </w:r>
      <w:r w:rsidR="009B2E74" w:rsidRPr="00CF77BB">
        <w:rPr>
          <w:rFonts w:cs="Arial"/>
          <w:noProof/>
          <w:color w:val="000000" w:themeColor="text1"/>
          <w:szCs w:val="24"/>
          <w:lang w:eastAsia="en-US"/>
        </w:rPr>
        <w:t>2 letno</w:t>
      </w:r>
      <w:r w:rsidR="00FD646F" w:rsidRPr="00CF77BB">
        <w:rPr>
          <w:rFonts w:cs="Arial"/>
          <w:noProof/>
          <w:color w:val="000000" w:themeColor="text1"/>
          <w:szCs w:val="24"/>
          <w:lang w:eastAsia="en-US"/>
        </w:rPr>
        <w:t xml:space="preserve"> </w:t>
      </w:r>
      <w:r w:rsidR="00016BB6" w:rsidRPr="00CF77BB">
        <w:rPr>
          <w:rFonts w:cs="Arial"/>
          <w:noProof/>
          <w:color w:val="000000" w:themeColor="text1"/>
          <w:szCs w:val="24"/>
          <w:lang w:eastAsia="en-US"/>
        </w:rPr>
        <w:t xml:space="preserve">vrednostjo v EUR z DDV </w:t>
      </w:r>
      <w:r w:rsidR="00B80FAD" w:rsidRPr="00CF77BB">
        <w:rPr>
          <w:rFonts w:cs="Arial"/>
          <w:noProof/>
          <w:color w:val="000000" w:themeColor="text1"/>
          <w:szCs w:val="24"/>
          <w:lang w:eastAsia="en-US"/>
        </w:rPr>
        <w:t>točk</w:t>
      </w:r>
      <w:r w:rsidR="00B80FAD" w:rsidRPr="007E2DD5">
        <w:rPr>
          <w:rFonts w:cs="Arial"/>
          <w:noProof/>
          <w:color w:val="000000" w:themeColor="text1"/>
          <w:szCs w:val="24"/>
          <w:lang w:eastAsia="en-US"/>
        </w:rPr>
        <w:t>e</w:t>
      </w:r>
      <w:r w:rsidR="00016BB6" w:rsidRPr="007E2DD5">
        <w:rPr>
          <w:rFonts w:cs="Arial"/>
          <w:noProof/>
          <w:color w:val="000000" w:themeColor="text1"/>
          <w:szCs w:val="24"/>
          <w:lang w:eastAsia="en-US"/>
        </w:rPr>
        <w:t xml:space="preserve"> A</w:t>
      </w:r>
      <w:bookmarkEnd w:id="27"/>
      <w:r w:rsidRPr="007E2DD5">
        <w:rPr>
          <w:rFonts w:cs="Arial"/>
          <w:noProof/>
          <w:color w:val="000000" w:themeColor="text1"/>
          <w:szCs w:val="24"/>
          <w:lang w:eastAsia="en-US"/>
        </w:rPr>
        <w:t>.</w:t>
      </w:r>
      <w:r w:rsidR="00B53D2C" w:rsidRPr="007E2DD5">
        <w:rPr>
          <w:rFonts w:cs="Arial"/>
          <w:noProof/>
          <w:color w:val="000000" w:themeColor="text1"/>
          <w:szCs w:val="24"/>
          <w:lang w:eastAsia="en-US"/>
        </w:rPr>
        <w:t xml:space="preserve"> </w:t>
      </w:r>
      <w:r w:rsidR="00B53D2C" w:rsidRPr="007E2DD5">
        <w:rPr>
          <w:rFonts w:cs="Arial"/>
          <w:noProof/>
          <w:color w:val="000000" w:themeColor="text1"/>
          <w:szCs w:val="24"/>
        </w:rPr>
        <w:t xml:space="preserve">Ponudnik </w:t>
      </w:r>
      <w:r w:rsidR="00FE0DC9" w:rsidRPr="007E2DD5">
        <w:rPr>
          <w:rFonts w:cs="Arial"/>
          <w:noProof/>
          <w:color w:val="000000" w:themeColor="text1"/>
          <w:szCs w:val="24"/>
        </w:rPr>
        <w:t xml:space="preserve">skupno okvirno </w:t>
      </w:r>
      <w:r w:rsidR="009B2E74" w:rsidRPr="007E2DD5">
        <w:rPr>
          <w:rFonts w:cs="Arial"/>
          <w:noProof/>
          <w:color w:val="000000" w:themeColor="text1"/>
          <w:szCs w:val="24"/>
        </w:rPr>
        <w:t>2 letno</w:t>
      </w:r>
      <w:r w:rsidR="00533DAD" w:rsidRPr="007E2DD5">
        <w:rPr>
          <w:rFonts w:cs="Arial"/>
          <w:noProof/>
          <w:color w:val="000000" w:themeColor="text1"/>
          <w:szCs w:val="24"/>
        </w:rPr>
        <w:t xml:space="preserve"> </w:t>
      </w:r>
      <w:r w:rsidR="00FE0DC9" w:rsidRPr="007E2DD5">
        <w:rPr>
          <w:rFonts w:cs="Arial"/>
          <w:noProof/>
          <w:color w:val="000000" w:themeColor="text1"/>
          <w:szCs w:val="24"/>
        </w:rPr>
        <w:t xml:space="preserve">vrednost v EUR z DDV </w:t>
      </w:r>
      <w:r w:rsidR="00904074" w:rsidRPr="007E2DD5">
        <w:rPr>
          <w:rFonts w:cs="Arial"/>
          <w:noProof/>
          <w:color w:val="000000" w:themeColor="text1"/>
          <w:szCs w:val="24"/>
        </w:rPr>
        <w:t xml:space="preserve">točke </w:t>
      </w:r>
      <w:r w:rsidR="00FE0DC9" w:rsidRPr="007E2DD5">
        <w:rPr>
          <w:rFonts w:cs="Arial"/>
          <w:noProof/>
          <w:color w:val="000000" w:themeColor="text1"/>
          <w:szCs w:val="24"/>
        </w:rPr>
        <w:t xml:space="preserve">A </w:t>
      </w:r>
      <w:r w:rsidR="00B53D2C" w:rsidRPr="007E2DD5">
        <w:rPr>
          <w:rFonts w:cs="Arial"/>
          <w:noProof/>
          <w:color w:val="000000" w:themeColor="text1"/>
          <w:szCs w:val="24"/>
        </w:rPr>
        <w:t xml:space="preserve">vpiše v </w:t>
      </w:r>
      <w:r w:rsidR="00FE0DC9" w:rsidRPr="007E2DD5">
        <w:rPr>
          <w:rFonts w:cs="Arial"/>
          <w:color w:val="000000" w:themeColor="text1"/>
          <w:szCs w:val="20"/>
          <w:lang w:eastAsia="en-US"/>
        </w:rPr>
        <w:t>obrazec ponudbenega predračuna (Priloga št. 3</w:t>
      </w:r>
      <w:r w:rsidR="002858EA" w:rsidRPr="007E2DD5">
        <w:rPr>
          <w:rFonts w:cs="Arial"/>
          <w:color w:val="000000" w:themeColor="text1"/>
          <w:szCs w:val="20"/>
          <w:lang w:eastAsia="en-US"/>
        </w:rPr>
        <w:t>.</w:t>
      </w:r>
      <w:r w:rsidR="00FE0DC9" w:rsidRPr="007E2DD5">
        <w:rPr>
          <w:rFonts w:cs="Arial"/>
          <w:color w:val="000000" w:themeColor="text1"/>
          <w:szCs w:val="20"/>
          <w:lang w:eastAsia="en-US"/>
        </w:rPr>
        <w:t>1)</w:t>
      </w:r>
    </w:p>
    <w:p w14:paraId="4697F9F7" w14:textId="77777777" w:rsidR="009A4D77" w:rsidRPr="007E2DD5" w:rsidRDefault="009A4D77" w:rsidP="003E3E73">
      <w:pPr>
        <w:rPr>
          <w:rFonts w:cs="Arial"/>
          <w:noProof/>
          <w:color w:val="000000" w:themeColor="text1"/>
          <w:szCs w:val="24"/>
          <w:lang w:eastAsia="en-US"/>
        </w:rPr>
      </w:pPr>
    </w:p>
    <w:p w14:paraId="4F5D64C7" w14:textId="06F9DB09" w:rsidR="009A4D77" w:rsidRPr="00F27511"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7E2DD5">
        <w:rPr>
          <w:rFonts w:cs="Arial"/>
          <w:color w:val="000000" w:themeColor="text1"/>
          <w:szCs w:val="20"/>
          <w:lang w:eastAsia="en-US"/>
        </w:rPr>
        <w:t xml:space="preserve">V primeru, da je pri dveh ali več ponudnikih ponujena enaka in hkrati najnižja </w:t>
      </w:r>
      <w:r w:rsidRPr="007E2DD5">
        <w:rPr>
          <w:rFonts w:cs="Arial"/>
          <w:color w:val="000000" w:themeColor="text1"/>
          <w:szCs w:val="20"/>
        </w:rPr>
        <w:t>skupna vrednost ponudbenega predračuna v EUR z DDV, ter je hkrati ponujen</w:t>
      </w:r>
      <w:r w:rsidR="00EF0158" w:rsidRPr="007E2DD5">
        <w:rPr>
          <w:rFonts w:cs="Arial"/>
          <w:color w:val="000000" w:themeColor="text1"/>
          <w:szCs w:val="20"/>
        </w:rPr>
        <w:t xml:space="preserve">a </w:t>
      </w:r>
      <w:r w:rsidRPr="007E2DD5">
        <w:rPr>
          <w:rFonts w:cs="Arial"/>
          <w:color w:val="000000" w:themeColor="text1"/>
          <w:szCs w:val="20"/>
        </w:rPr>
        <w:t>enak</w:t>
      </w:r>
      <w:r w:rsidR="00B80FAD" w:rsidRPr="007E2DD5">
        <w:rPr>
          <w:rFonts w:cs="Arial"/>
          <w:color w:val="000000" w:themeColor="text1"/>
          <w:szCs w:val="20"/>
        </w:rPr>
        <w:t xml:space="preserve">a </w:t>
      </w:r>
      <w:r w:rsidR="00B80FAD" w:rsidRPr="007E2DD5">
        <w:rPr>
          <w:rFonts w:cs="Arial"/>
          <w:noProof/>
          <w:color w:val="000000" w:themeColor="text1"/>
          <w:szCs w:val="24"/>
          <w:lang w:eastAsia="en-US"/>
        </w:rPr>
        <w:t xml:space="preserve">skupna okvirna </w:t>
      </w:r>
      <w:r w:rsidR="00736C58" w:rsidRPr="007E2DD5">
        <w:rPr>
          <w:rFonts w:cs="Arial"/>
          <w:noProof/>
          <w:color w:val="000000" w:themeColor="text1"/>
          <w:szCs w:val="24"/>
          <w:lang w:eastAsia="en-US"/>
        </w:rPr>
        <w:t>2 letna</w:t>
      </w:r>
      <w:r w:rsidR="00533DAD" w:rsidRPr="007E2DD5">
        <w:rPr>
          <w:rFonts w:cs="Arial"/>
          <w:noProof/>
          <w:color w:val="000000" w:themeColor="text1"/>
          <w:szCs w:val="24"/>
          <w:lang w:eastAsia="en-US"/>
        </w:rPr>
        <w:t xml:space="preserve"> </w:t>
      </w:r>
      <w:r w:rsidR="00B80FAD" w:rsidRPr="007E2DD5">
        <w:rPr>
          <w:rFonts w:cs="Arial"/>
          <w:noProof/>
          <w:color w:val="000000" w:themeColor="text1"/>
          <w:szCs w:val="24"/>
          <w:lang w:eastAsia="en-US"/>
        </w:rPr>
        <w:t>vrednost</w:t>
      </w:r>
      <w:r w:rsidR="00D01717" w:rsidRPr="007E2DD5">
        <w:rPr>
          <w:rFonts w:cs="Arial"/>
          <w:noProof/>
          <w:color w:val="000000" w:themeColor="text1"/>
          <w:szCs w:val="24"/>
          <w:lang w:eastAsia="en-US"/>
        </w:rPr>
        <w:t xml:space="preserve"> </w:t>
      </w:r>
      <w:r w:rsidR="00B80FAD" w:rsidRPr="007E2DD5">
        <w:rPr>
          <w:rFonts w:cs="Arial"/>
          <w:noProof/>
          <w:color w:val="000000" w:themeColor="text1"/>
          <w:szCs w:val="24"/>
          <w:lang w:eastAsia="en-US"/>
        </w:rPr>
        <w:t>v EUR z DDV točke A</w:t>
      </w:r>
      <w:r w:rsidRPr="007E2DD5">
        <w:rPr>
          <w:rFonts w:cs="Arial"/>
          <w:color w:val="000000" w:themeColor="text1"/>
          <w:szCs w:val="20"/>
        </w:rPr>
        <w:t>,</w:t>
      </w:r>
      <w:r w:rsidRPr="007E2DD5">
        <w:rPr>
          <w:rFonts w:cs="Arial"/>
          <w:iCs/>
          <w:color w:val="000000" w:themeColor="text1"/>
          <w:szCs w:val="20"/>
          <w:lang w:eastAsia="en-US"/>
        </w:rPr>
        <w:t xml:space="preserve"> bo naročnik</w:t>
      </w:r>
      <w:r w:rsidR="001E4DE1" w:rsidRPr="007E2DD5">
        <w:rPr>
          <w:rFonts w:cs="Arial"/>
          <w:iCs/>
          <w:color w:val="000000" w:themeColor="text1"/>
          <w:szCs w:val="20"/>
          <w:lang w:eastAsia="en-US"/>
        </w:rPr>
        <w:t xml:space="preserve"> </w:t>
      </w:r>
      <w:r w:rsidRPr="007E2DD5">
        <w:rPr>
          <w:rFonts w:cs="Arial"/>
          <w:iCs/>
          <w:color w:val="000000" w:themeColor="text1"/>
          <w:szCs w:val="20"/>
          <w:lang w:eastAsia="en-US"/>
        </w:rPr>
        <w:t xml:space="preserve">z navedenima ponudnikoma oz. ponudniki izvedel žrebanje pred oddajo naročila. </w:t>
      </w:r>
      <w:r w:rsidRPr="007E2DD5">
        <w:rPr>
          <w:rFonts w:cs="Arial"/>
          <w:color w:val="000000" w:themeColor="text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w:t>
      </w:r>
      <w:r w:rsidRPr="00F27511">
        <w:rPr>
          <w:rFonts w:cs="Arial"/>
          <w:szCs w:val="20"/>
          <w:lang w:eastAsia="en-US"/>
        </w:rPr>
        <w:t>) po vrstnem redu oddaje ponudb. Naročilo bo oddano ponudniku, ki bo izvlekel št.1.</w:t>
      </w:r>
    </w:p>
    <w:p w14:paraId="4CEFFD49" w14:textId="77777777" w:rsidR="009A4D77" w:rsidRPr="00F27511" w:rsidRDefault="009A4D77" w:rsidP="003E3E73">
      <w:pPr>
        <w:rPr>
          <w:rFonts w:cs="Arial"/>
          <w:szCs w:val="20"/>
        </w:rPr>
      </w:pPr>
    </w:p>
    <w:p w14:paraId="2DD4AEF0" w14:textId="05DB3929" w:rsidR="009A4D77" w:rsidRDefault="009A4D77" w:rsidP="003E3E73">
      <w:pPr>
        <w:rPr>
          <w:rFonts w:cs="Arial"/>
          <w:szCs w:val="20"/>
        </w:rPr>
      </w:pPr>
      <w:r w:rsidRPr="00F27511">
        <w:rPr>
          <w:rFonts w:cs="Arial"/>
          <w:szCs w:val="20"/>
        </w:rPr>
        <w:t>Ponudnik, ki se ne bo udeležil žrebanja, ne bo sodeloval pri</w:t>
      </w:r>
      <w:r w:rsidRPr="00F55725">
        <w:rPr>
          <w:rFonts w:cs="Arial"/>
          <w:szCs w:val="20"/>
        </w:rPr>
        <w:t xml:space="preserve"> žrebu, kar pomeni, da njegova ponudba</w:t>
      </w:r>
      <w:r w:rsidR="001E4DE1">
        <w:rPr>
          <w:rFonts w:cs="Arial"/>
          <w:szCs w:val="20"/>
        </w:rPr>
        <w:t xml:space="preserve"> </w:t>
      </w:r>
      <w:r w:rsidRPr="00F55725">
        <w:rPr>
          <w:rFonts w:cs="Arial"/>
          <w:szCs w:val="20"/>
        </w:rPr>
        <w:t>ne bo mogla biti izbrana. V primeru, da se žrebanja udeleži le en ponudnik, bo izbrana ponudba tega ponudnika. Vsem ponudnikom, tudi tistim,</w:t>
      </w:r>
      <w:r w:rsidRPr="009814C6">
        <w:rPr>
          <w:rFonts w:cs="Arial"/>
          <w:szCs w:val="20"/>
        </w:rPr>
        <w:t xml:space="preserve"> ki ne bodo prisotni na žrebu, bo naročnik posredoval zapisnik žrebanja.</w:t>
      </w:r>
    </w:p>
    <w:p w14:paraId="462C7E89" w14:textId="77777777" w:rsidR="00902F66" w:rsidRPr="009A4D77" w:rsidRDefault="00902F66"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8" w:name="_Toc161047323"/>
      <w:r w:rsidRPr="00B675CD">
        <w:t>IZDELAVA PONUDBE</w:t>
      </w:r>
      <w:bookmarkEnd w:id="28"/>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9" w:name="_Toc161047324"/>
      <w:r w:rsidRPr="000D1D22">
        <w:t>Priprava in oddaja ponudbe v sistem e-JN</w:t>
      </w:r>
      <w:bookmarkEnd w:id="29"/>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lastRenderedPageBreak/>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 xml:space="preserve">»Povzetek ponudbenega </w:t>
      </w:r>
      <w:r w:rsidRPr="009653F5">
        <w:rPr>
          <w:rFonts w:eastAsia="Calibri"/>
          <w:b/>
          <w:color w:val="000000" w:themeColor="text1"/>
          <w:lang w:eastAsia="en-US"/>
        </w:rPr>
        <w:t>predračuna« (Prilog</w:t>
      </w:r>
      <w:r w:rsidR="001309C4" w:rsidRPr="009653F5">
        <w:rPr>
          <w:rFonts w:eastAsia="Calibri"/>
          <w:b/>
          <w:color w:val="000000" w:themeColor="text1"/>
          <w:lang w:eastAsia="en-US"/>
        </w:rPr>
        <w:t xml:space="preserve">a št. </w:t>
      </w:r>
      <w:r w:rsidR="009A18C7" w:rsidRPr="009653F5">
        <w:rPr>
          <w:rFonts w:eastAsia="Calibri"/>
          <w:b/>
          <w:color w:val="000000" w:themeColor="text1"/>
          <w:lang w:eastAsia="en-US"/>
        </w:rPr>
        <w:t>3</w:t>
      </w:r>
      <w:r w:rsidRPr="009653F5">
        <w:rPr>
          <w:rFonts w:eastAsia="Calibri"/>
          <w:b/>
          <w:color w:val="000000" w:themeColor="text1"/>
          <w:lang w:eastAsia="en-US"/>
        </w:rPr>
        <w:t>.2) v</w:t>
      </w:r>
      <w:r w:rsidRPr="00EC3E36">
        <w:rPr>
          <w:rFonts w:eastAsia="Calibri"/>
          <w:b/>
          <w:color w:val="000000" w:themeColor="text1"/>
          <w:lang w:eastAsia="en-US"/>
        </w:rPr>
        <w:t xml:space="preserve">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0A83C8F8" w14:textId="0533F597" w:rsidR="00341873" w:rsidRDefault="008570B0" w:rsidP="0095245B">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35615854" w14:textId="77777777" w:rsidR="008C7E7E" w:rsidRPr="0095245B" w:rsidRDefault="008C7E7E" w:rsidP="0095245B">
      <w:pPr>
        <w:rPr>
          <w:rFonts w:eastAsia="Calibri"/>
          <w:b/>
          <w:lang w:eastAsia="en-US"/>
        </w:rPr>
      </w:pPr>
    </w:p>
    <w:p w14:paraId="465B3BE8" w14:textId="20CC5849"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30" w:name="_Toc161047325"/>
      <w:r w:rsidR="00D03B38" w:rsidRPr="00EB5AED">
        <w:rPr>
          <w:color w:val="000000" w:themeColor="text1"/>
          <w:lang w:val="sl-SI"/>
        </w:rPr>
        <w:t xml:space="preserve">Navodila za izpolnitev </w:t>
      </w:r>
      <w:r w:rsidR="00B7488B" w:rsidRPr="00EB5AED">
        <w:rPr>
          <w:color w:val="000000" w:themeColor="text1"/>
          <w:lang w:val="sl-SI"/>
        </w:rPr>
        <w:t>ponudbenega predračuna</w:t>
      </w:r>
      <w:bookmarkEnd w:id="30"/>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9653F5" w:rsidRDefault="00FA092A" w:rsidP="003E3E73">
      <w:pPr>
        <w:rPr>
          <w:rFonts w:cs="Arial"/>
          <w:szCs w:val="20"/>
        </w:rPr>
      </w:pPr>
      <w:r w:rsidRPr="00545AEF">
        <w:rPr>
          <w:rFonts w:cs="Arial"/>
          <w:szCs w:val="20"/>
        </w:rPr>
        <w:t xml:space="preserve">Ponudnik </w:t>
      </w:r>
      <w:r w:rsidRPr="009653F5">
        <w:rPr>
          <w:rFonts w:cs="Arial"/>
          <w:szCs w:val="20"/>
        </w:rPr>
        <w:t>mora izpolniti naslednje obrazce:</w:t>
      </w:r>
    </w:p>
    <w:p w14:paraId="06061DDA" w14:textId="21E52146" w:rsidR="000A74CE" w:rsidRPr="009653F5" w:rsidRDefault="00FA092A" w:rsidP="003E3E73">
      <w:pPr>
        <w:rPr>
          <w:rFonts w:cs="Arial"/>
          <w:szCs w:val="20"/>
        </w:rPr>
      </w:pPr>
      <w:r w:rsidRPr="009653F5">
        <w:rPr>
          <w:rFonts w:cs="Arial"/>
          <w:szCs w:val="20"/>
        </w:rPr>
        <w:t xml:space="preserve">- </w:t>
      </w:r>
      <w:r w:rsidR="000A74CE" w:rsidRPr="009653F5">
        <w:rPr>
          <w:rFonts w:cs="Arial"/>
          <w:szCs w:val="20"/>
        </w:rPr>
        <w:t>Ponudbeni predračun (Priloga št</w:t>
      </w:r>
      <w:r w:rsidR="00CA70F7" w:rsidRPr="009653F5">
        <w:rPr>
          <w:rFonts w:cs="Arial"/>
          <w:szCs w:val="20"/>
        </w:rPr>
        <w:t>. 3</w:t>
      </w:r>
      <w:r w:rsidR="00B846CF" w:rsidRPr="009653F5">
        <w:rPr>
          <w:rFonts w:cs="Arial"/>
          <w:szCs w:val="20"/>
        </w:rPr>
        <w:t>.</w:t>
      </w:r>
      <w:r w:rsidR="00722CD0" w:rsidRPr="009653F5">
        <w:rPr>
          <w:rFonts w:cs="Arial"/>
          <w:szCs w:val="20"/>
        </w:rPr>
        <w:t>1),</w:t>
      </w:r>
    </w:p>
    <w:p w14:paraId="15EE58A1" w14:textId="075D7EB1" w:rsidR="00FA092A" w:rsidRPr="00106650" w:rsidRDefault="000A74CE" w:rsidP="003E3E73">
      <w:pPr>
        <w:rPr>
          <w:rFonts w:cs="Arial"/>
          <w:szCs w:val="20"/>
        </w:rPr>
      </w:pPr>
      <w:r w:rsidRPr="009653F5">
        <w:rPr>
          <w:rFonts w:cs="Arial"/>
          <w:szCs w:val="20"/>
        </w:rPr>
        <w:t>- Povzetek ponudbenega predračuna (Priloga št. 3.2)</w:t>
      </w:r>
      <w:r w:rsidR="00293A0D" w:rsidRPr="009653F5">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B601ED9" w:rsidR="00FA092A" w:rsidRDefault="00E54159" w:rsidP="003E3E73">
      <w:pPr>
        <w:rPr>
          <w:rFonts w:cs="Arial"/>
          <w:color w:val="0070C0"/>
          <w:szCs w:val="20"/>
        </w:rPr>
      </w:pPr>
      <w:r w:rsidRPr="00B4154A">
        <w:rPr>
          <w:rFonts w:cs="Arial"/>
          <w:szCs w:val="20"/>
        </w:rPr>
        <w:t xml:space="preserve">Ponudbene cene morajo pokrivati vse stroške, ki jih bo imel ponudnik z realizacijo naročila, v primeru, da bo izbran na predmetnem javnem naročilu. </w:t>
      </w:r>
      <w:r w:rsidRPr="00B4154A">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318C577B" w14:textId="77777777" w:rsidR="00B451FF" w:rsidRPr="00E477A4" w:rsidRDefault="00B451FF" w:rsidP="003E3E73">
      <w:pPr>
        <w:rPr>
          <w:rFonts w:cs="Arial"/>
          <w:color w:val="FF0000"/>
          <w:szCs w:val="20"/>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20B7AA84" w:rsidR="00680348" w:rsidRPr="00A9028B" w:rsidRDefault="00680348" w:rsidP="00A9028B">
      <w:pPr>
        <w:pStyle w:val="Naslov3"/>
      </w:pPr>
      <w:bookmarkStart w:id="31" w:name="_Toc161047326"/>
      <w:r w:rsidRPr="00A9028B">
        <w:t>Obrazec »ESPD« za vse gospodarske subjekte</w:t>
      </w:r>
      <w:bookmarkEnd w:id="31"/>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77777777"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FF0228">
          <w:rPr>
            <w:rFonts w:eastAsia="Calibri" w:cs="Arial"/>
            <w:szCs w:val="20"/>
            <w:u w:val="single"/>
            <w:lang w:eastAsia="en-US"/>
          </w:rPr>
          <w:t>https://ejn.gov.si/espd</w:t>
        </w:r>
      </w:hyperlink>
      <w:r w:rsidRPr="004E5555">
        <w:rPr>
          <w:rFonts w:eastAsia="Calibri" w:cs="Arial"/>
          <w:szCs w:val="20"/>
          <w:lang w:eastAsia="en-US"/>
        </w:rPr>
        <w:t xml:space="preserve"> in v njega neposredno vnese zahtevane podatke.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se v nastavitvah lahko slovenski jezik zamenja v angleški jezik.</w:t>
      </w:r>
      <w:r w:rsidRPr="00A60086">
        <w:rPr>
          <w:rFonts w:eastAsia="Calibri" w:cs="Arial"/>
          <w:szCs w:val="20"/>
          <w:lang w:eastAsia="en-US"/>
        </w:rPr>
        <w:t xml:space="preserve"> </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32" w:name="_Toc466382905"/>
      <w:bookmarkStart w:id="33" w:name="_Toc466382906"/>
      <w:bookmarkStart w:id="34" w:name="_Hlk511905322"/>
      <w:bookmarkEnd w:id="32"/>
      <w:bookmarkEnd w:id="33"/>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5"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4"/>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6" w:name="_Toc161047327"/>
      <w:r w:rsidRPr="00453625">
        <w:t>Ponudbena dokumentacija</w:t>
      </w:r>
      <w:bookmarkEnd w:id="36"/>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7" w:name="_Toc161047328"/>
      <w:r w:rsidRPr="0063214F">
        <w:t>Izpolnjene izjave, obrazce oz. dokumente</w:t>
      </w:r>
      <w:bookmarkEnd w:id="37"/>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8"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8"/>
    </w:p>
    <w:p w14:paraId="4CE91A32" w14:textId="46544F93" w:rsidR="00961043" w:rsidRPr="00424871"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3</w:t>
      </w:r>
      <w:r w:rsidRPr="00424871">
        <w:rPr>
          <w:rFonts w:ascii="Arial" w:hAnsi="Arial" w:cs="Arial"/>
          <w:b w:val="0"/>
          <w:color w:val="000000" w:themeColor="text1"/>
          <w:sz w:val="20"/>
          <w:szCs w:val="20"/>
        </w:rPr>
        <w:t xml:space="preserve">. </w:t>
      </w:r>
      <w:r w:rsidR="003E3E73" w:rsidRPr="00424871">
        <w:rPr>
          <w:rFonts w:ascii="Arial" w:hAnsi="Arial" w:cs="Arial"/>
          <w:b w:val="0"/>
          <w:color w:val="000000" w:themeColor="text1"/>
          <w:sz w:val="20"/>
          <w:szCs w:val="20"/>
        </w:rPr>
        <w:t xml:space="preserve">Priloga </w:t>
      </w:r>
      <w:r w:rsidR="007A3874" w:rsidRPr="00424871">
        <w:rPr>
          <w:rFonts w:ascii="Arial" w:hAnsi="Arial" w:cs="Arial"/>
          <w:b w:val="0"/>
          <w:color w:val="000000" w:themeColor="text1"/>
          <w:sz w:val="20"/>
          <w:szCs w:val="20"/>
        </w:rPr>
        <w:t>št. 2</w:t>
      </w:r>
      <w:r w:rsidR="003E3E73" w:rsidRPr="00424871">
        <w:rPr>
          <w:rFonts w:ascii="Arial" w:hAnsi="Arial" w:cs="Arial"/>
          <w:b w:val="0"/>
          <w:color w:val="000000" w:themeColor="text1"/>
          <w:sz w:val="20"/>
          <w:szCs w:val="20"/>
        </w:rPr>
        <w:t xml:space="preserve"> – Izjava v zvezi z omejitvami poslovanja</w:t>
      </w:r>
    </w:p>
    <w:p w14:paraId="7DE235D3" w14:textId="28730F76" w:rsidR="003E3E73" w:rsidRPr="00424871" w:rsidRDefault="007E7356" w:rsidP="00574D07">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4</w:t>
      </w:r>
      <w:r w:rsidR="00A9028B" w:rsidRPr="00424871">
        <w:rPr>
          <w:rFonts w:ascii="Arial" w:hAnsi="Arial" w:cs="Arial"/>
          <w:b w:val="0"/>
          <w:sz w:val="20"/>
          <w:szCs w:val="20"/>
        </w:rPr>
        <w:t xml:space="preserve">. </w:t>
      </w:r>
      <w:r w:rsidR="003E3E73" w:rsidRPr="00424871">
        <w:rPr>
          <w:rFonts w:ascii="Arial" w:hAnsi="Arial" w:cs="Arial"/>
          <w:b w:val="0"/>
          <w:sz w:val="20"/>
          <w:szCs w:val="20"/>
        </w:rPr>
        <w:t>Priloga št.</w:t>
      </w:r>
      <w:r w:rsidR="00E335E4" w:rsidRPr="00424871">
        <w:rPr>
          <w:rFonts w:ascii="Arial" w:hAnsi="Arial" w:cs="Arial"/>
          <w:b w:val="0"/>
          <w:sz w:val="20"/>
          <w:szCs w:val="20"/>
        </w:rPr>
        <w:t xml:space="preserve"> </w:t>
      </w:r>
      <w:r w:rsidR="008074F8" w:rsidRPr="00424871">
        <w:rPr>
          <w:rFonts w:ascii="Arial" w:hAnsi="Arial" w:cs="Arial"/>
          <w:b w:val="0"/>
          <w:sz w:val="20"/>
          <w:szCs w:val="20"/>
        </w:rPr>
        <w:t>3</w:t>
      </w:r>
      <w:r w:rsidR="002858EA" w:rsidRPr="00424871">
        <w:rPr>
          <w:rFonts w:ascii="Arial" w:hAnsi="Arial" w:cs="Arial"/>
          <w:b w:val="0"/>
          <w:sz w:val="20"/>
          <w:szCs w:val="20"/>
        </w:rPr>
        <w:t>.</w:t>
      </w:r>
      <w:r w:rsidR="008074F8" w:rsidRPr="00424871">
        <w:rPr>
          <w:rFonts w:ascii="Arial" w:hAnsi="Arial" w:cs="Arial"/>
          <w:b w:val="0"/>
          <w:sz w:val="20"/>
          <w:szCs w:val="20"/>
        </w:rPr>
        <w:t>1</w:t>
      </w:r>
      <w:r w:rsidR="00CA70F7" w:rsidRPr="00424871">
        <w:rPr>
          <w:rFonts w:ascii="Arial" w:hAnsi="Arial" w:cs="Arial"/>
          <w:b w:val="0"/>
          <w:sz w:val="20"/>
          <w:szCs w:val="20"/>
        </w:rPr>
        <w:t xml:space="preserve"> – </w:t>
      </w:r>
      <w:r w:rsidR="00A55700" w:rsidRPr="00424871">
        <w:rPr>
          <w:rFonts w:ascii="Arial" w:hAnsi="Arial" w:cs="Arial"/>
          <w:b w:val="0"/>
          <w:sz w:val="20"/>
          <w:szCs w:val="20"/>
        </w:rPr>
        <w:t>Ponudbeni</w:t>
      </w:r>
      <w:r w:rsidR="00CB7373" w:rsidRPr="00424871">
        <w:rPr>
          <w:rFonts w:ascii="Arial" w:hAnsi="Arial" w:cs="Arial"/>
          <w:b w:val="0"/>
          <w:sz w:val="20"/>
          <w:szCs w:val="20"/>
        </w:rPr>
        <w:t xml:space="preserve"> predraču</w:t>
      </w:r>
      <w:r w:rsidR="00133481" w:rsidRPr="00424871">
        <w:rPr>
          <w:rFonts w:ascii="Arial" w:hAnsi="Arial" w:cs="Arial"/>
          <w:b w:val="0"/>
          <w:sz w:val="20"/>
          <w:szCs w:val="20"/>
        </w:rPr>
        <w:t>n</w:t>
      </w:r>
    </w:p>
    <w:p w14:paraId="3D752E4D" w14:textId="14846E39" w:rsidR="0070132C" w:rsidRPr="00E01835" w:rsidRDefault="007E7356" w:rsidP="00E01835">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5</w:t>
      </w:r>
      <w:r w:rsidR="00A9028B" w:rsidRPr="00424871">
        <w:rPr>
          <w:rFonts w:ascii="Arial" w:hAnsi="Arial" w:cs="Arial"/>
          <w:b w:val="0"/>
          <w:sz w:val="20"/>
          <w:szCs w:val="20"/>
        </w:rPr>
        <w:t xml:space="preserve">. </w:t>
      </w:r>
      <w:r w:rsidR="003E3E73" w:rsidRPr="00424871">
        <w:rPr>
          <w:rFonts w:ascii="Arial" w:hAnsi="Arial" w:cs="Arial"/>
          <w:b w:val="0"/>
          <w:sz w:val="20"/>
          <w:szCs w:val="20"/>
        </w:rPr>
        <w:t>P</w:t>
      </w:r>
      <w:r w:rsidR="00A55700" w:rsidRPr="00424871">
        <w:rPr>
          <w:rFonts w:ascii="Arial" w:hAnsi="Arial" w:cs="Arial"/>
          <w:b w:val="0"/>
          <w:sz w:val="20"/>
          <w:szCs w:val="20"/>
        </w:rPr>
        <w:t>riloga št. 3.2</w:t>
      </w:r>
      <w:r w:rsidR="003E3E73" w:rsidRPr="00424871">
        <w:rPr>
          <w:rFonts w:ascii="Arial" w:hAnsi="Arial" w:cs="Arial"/>
          <w:b w:val="0"/>
          <w:sz w:val="20"/>
          <w:szCs w:val="20"/>
        </w:rPr>
        <w:t xml:space="preserve"> – </w:t>
      </w:r>
      <w:r w:rsidR="00A55700" w:rsidRPr="00424871">
        <w:rPr>
          <w:rFonts w:ascii="Arial" w:hAnsi="Arial" w:cs="Arial"/>
          <w:b w:val="0"/>
          <w:sz w:val="20"/>
          <w:szCs w:val="20"/>
        </w:rPr>
        <w:t>Povzetek</w:t>
      </w:r>
      <w:r w:rsidR="00A55700" w:rsidRPr="00F6291F">
        <w:rPr>
          <w:rFonts w:ascii="Arial" w:hAnsi="Arial" w:cs="Arial"/>
          <w:b w:val="0"/>
          <w:sz w:val="20"/>
          <w:szCs w:val="20"/>
        </w:rPr>
        <w:t xml:space="preserve"> ponudbenega predračuna</w:t>
      </w:r>
      <w:r w:rsidR="0070132C" w:rsidRPr="0070132C">
        <w:rPr>
          <w:color w:val="FF0000"/>
        </w:rPr>
        <w:t xml:space="preserve"> </w:t>
      </w:r>
    </w:p>
    <w:p w14:paraId="46A72FB7" w14:textId="0C0D95E2" w:rsidR="000C7902" w:rsidRDefault="00133481" w:rsidP="001E3C4D">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305A4D0" w14:textId="77777777" w:rsidR="001E3C4D" w:rsidRPr="00A64F04" w:rsidRDefault="001E3C4D" w:rsidP="007E7607">
      <w:pPr>
        <w:rPr>
          <w:rFonts w:cs="Arial"/>
          <w:i/>
          <w:color w:val="000000" w:themeColor="text1"/>
          <w:szCs w:val="20"/>
        </w:rPr>
      </w:pPr>
    </w:p>
    <w:p w14:paraId="7DDEEA8F" w14:textId="6D1B878F" w:rsidR="00ED5743" w:rsidRDefault="00ED5743" w:rsidP="00ED5743">
      <w:pPr>
        <w:pStyle w:val="Naslov3"/>
        <w:spacing w:after="0"/>
      </w:pPr>
      <w:bookmarkStart w:id="39" w:name="_Toc97551166"/>
      <w:bookmarkStart w:id="40" w:name="_Toc161047329"/>
      <w:r w:rsidRPr="004340DD">
        <w:t>Druga dokazila</w:t>
      </w:r>
      <w:bookmarkEnd w:id="39"/>
      <w:bookmarkEnd w:id="40"/>
    </w:p>
    <w:p w14:paraId="2F38750B" w14:textId="0E80D9E4" w:rsidR="00F1599E" w:rsidRPr="00F1599E" w:rsidRDefault="00F1599E" w:rsidP="00627D05">
      <w:pPr>
        <w:pStyle w:val="Odstavekseznama"/>
        <w:numPr>
          <w:ilvl w:val="0"/>
          <w:numId w:val="12"/>
        </w:numPr>
        <w:rPr>
          <w:i/>
        </w:rPr>
      </w:pPr>
      <w:r>
        <w:t xml:space="preserve">Dokazila o izpolnjevanju temeljnih </w:t>
      </w:r>
      <w:proofErr w:type="spellStart"/>
      <w:r>
        <w:t>okoljskih</w:t>
      </w:r>
      <w:proofErr w:type="spellEnd"/>
      <w:r>
        <w:t xml:space="preserve"> zahtev, ki so navedena v prilogi »Opis predmeta javnega naročila in zahtev</w:t>
      </w:r>
      <w:r w:rsidR="00273F26">
        <w:t>e</w:t>
      </w:r>
      <w:r>
        <w:t xml:space="preserve"> naročnika«</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1" w:name="_Toc161047330"/>
      <w:r w:rsidRPr="00745E77">
        <w:t>Dokazila za podizvajalc</w:t>
      </w:r>
      <w:r w:rsidR="004906DD" w:rsidRPr="00745E77">
        <w:t>a</w:t>
      </w:r>
      <w:bookmarkEnd w:id="41"/>
    </w:p>
    <w:p w14:paraId="78A66F93" w14:textId="77777777" w:rsidR="00DF3126" w:rsidRPr="00745E77" w:rsidRDefault="00DF3126" w:rsidP="00DF3126">
      <w:pPr>
        <w:ind w:left="709"/>
      </w:pPr>
      <w:bookmarkStart w:id="42" w:name="_Toc78276983"/>
      <w:bookmarkStart w:id="43"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2"/>
      <w:bookmarkEnd w:id="43"/>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2177C0E2" w:rsidR="00DF3126" w:rsidRPr="00126792" w:rsidRDefault="00DF3126" w:rsidP="00DF3126">
      <w:pPr>
        <w:pStyle w:val="Odstavekseznama"/>
        <w:numPr>
          <w:ilvl w:val="0"/>
          <w:numId w:val="16"/>
        </w:numPr>
        <w:spacing w:line="260" w:lineRule="exact"/>
      </w:pPr>
      <w:r w:rsidRPr="00126792">
        <w:rPr>
          <w:rFonts w:cs="Arial"/>
          <w:color w:val="000000" w:themeColor="text1"/>
          <w:szCs w:val="20"/>
        </w:rPr>
        <w:t xml:space="preserve">Priloga št. 5 – Izjava podizvajalca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4" w:name="_Toc161047331"/>
      <w:r w:rsidRPr="00463EA7">
        <w:rPr>
          <w:color w:val="000000" w:themeColor="text1"/>
        </w:rPr>
        <w:lastRenderedPageBreak/>
        <w:t>Dokazila za drugi subjekt</w:t>
      </w:r>
      <w:bookmarkEnd w:id="44"/>
      <w:r w:rsidRPr="00463EA7">
        <w:rPr>
          <w:color w:val="000000" w:themeColor="text1"/>
        </w:rPr>
        <w:t xml:space="preserve"> </w:t>
      </w:r>
    </w:p>
    <w:p w14:paraId="5E94E7B1" w14:textId="77777777" w:rsidR="00DF3126" w:rsidRPr="00463EA7" w:rsidRDefault="00DF3126" w:rsidP="00DF3126">
      <w:pPr>
        <w:ind w:left="709"/>
        <w:rPr>
          <w:b/>
        </w:rPr>
      </w:pPr>
      <w:bookmarkStart w:id="45" w:name="_Toc78276985"/>
      <w:bookmarkStart w:id="46"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5"/>
      <w:bookmarkEnd w:id="46"/>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01F7157F"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E73777">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7B173220" w14:textId="4CD544AC" w:rsidR="00D57D8F" w:rsidRDefault="00D57D8F" w:rsidP="003E3E73">
      <w:pPr>
        <w:rPr>
          <w:rFonts w:cs="Arial"/>
          <w:szCs w:val="20"/>
        </w:rPr>
      </w:pPr>
    </w:p>
    <w:p w14:paraId="2CB851B4" w14:textId="77777777" w:rsidR="0029475C" w:rsidRPr="00453625" w:rsidRDefault="0029475C" w:rsidP="003E3E73">
      <w:pPr>
        <w:rPr>
          <w:rFonts w:cs="Arial"/>
          <w:szCs w:val="20"/>
        </w:rPr>
      </w:pPr>
    </w:p>
    <w:p w14:paraId="4F771327" w14:textId="2B539F77" w:rsidR="00C2469C" w:rsidRPr="00453625" w:rsidRDefault="00C2469C" w:rsidP="003E3E73">
      <w:pPr>
        <w:pStyle w:val="Naslov2"/>
        <w:spacing w:after="0"/>
        <w:ind w:left="567" w:hanging="567"/>
      </w:pPr>
      <w:bookmarkStart w:id="47" w:name="_Toc161047332"/>
      <w:r w:rsidRPr="00453625">
        <w:t>Druga določila za pripravo ponudbe</w:t>
      </w:r>
      <w:bookmarkEnd w:id="47"/>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8" w:name="_Toc161047333"/>
      <w:r w:rsidRPr="00C879F3">
        <w:t>Jezik</w:t>
      </w:r>
      <w:bookmarkEnd w:id="48"/>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9" w:name="_Toc161047334"/>
      <w:r w:rsidRPr="00122E80">
        <w:t>Veljavnost ponudbe</w:t>
      </w:r>
      <w:bookmarkEnd w:id="49"/>
    </w:p>
    <w:p w14:paraId="397292C3" w14:textId="77777777" w:rsidR="00137B10" w:rsidRPr="00122E80" w:rsidRDefault="00137B10" w:rsidP="003E3E73">
      <w:pPr>
        <w:ind w:left="567" w:hanging="567"/>
        <w:rPr>
          <w:rFonts w:cs="Arial"/>
          <w:szCs w:val="20"/>
        </w:rPr>
      </w:pPr>
    </w:p>
    <w:p w14:paraId="56E8703C" w14:textId="6A86B100" w:rsidR="007C5E86" w:rsidRDefault="00830A12" w:rsidP="003E3E73">
      <w:pPr>
        <w:rPr>
          <w:rFonts w:cs="Arial"/>
          <w:szCs w:val="20"/>
        </w:rPr>
      </w:pPr>
      <w:r w:rsidRPr="00830A12">
        <w:rPr>
          <w:rFonts w:cs="Arial"/>
          <w:szCs w:val="20"/>
        </w:rPr>
        <w:t>Ponudba mora veljati 6 mesecev od roka za predložitev ponudb za sodelovanje.</w:t>
      </w:r>
    </w:p>
    <w:p w14:paraId="4C414D94" w14:textId="77777777" w:rsidR="00830A12" w:rsidRPr="00122E80" w:rsidRDefault="00830A12"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27CEBFF" w14:textId="77777777" w:rsidR="00FA6E1D" w:rsidRPr="00561D50" w:rsidRDefault="00FA6E1D" w:rsidP="003E3E73">
      <w:pPr>
        <w:pStyle w:val="Odstavekseznama"/>
        <w:keepNext/>
        <w:spacing w:line="260" w:lineRule="exact"/>
        <w:ind w:left="0"/>
        <w:rPr>
          <w:rFonts w:cs="Arial"/>
          <w:szCs w:val="20"/>
        </w:rPr>
      </w:pPr>
    </w:p>
    <w:p w14:paraId="55A5597D" w14:textId="22988ED4" w:rsidR="00B00987" w:rsidRPr="00453625" w:rsidRDefault="00B00987" w:rsidP="00A46005">
      <w:pPr>
        <w:pStyle w:val="Naslov3"/>
      </w:pPr>
      <w:bookmarkStart w:id="50" w:name="_Toc161047335"/>
      <w:r w:rsidRPr="00453625">
        <w:t>Skupna ponudba</w:t>
      </w:r>
      <w:bookmarkEnd w:id="50"/>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lastRenderedPageBreak/>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3B3B140A" w:rsidR="00B00987" w:rsidRPr="00453625" w:rsidRDefault="00B15C24" w:rsidP="00A46005">
      <w:pPr>
        <w:pStyle w:val="Naslov3"/>
      </w:pPr>
      <w:bookmarkStart w:id="51" w:name="_Toc161047336"/>
      <w:r w:rsidRPr="00453625">
        <w:t>Ponudba s podizvajalci</w:t>
      </w:r>
      <w:bookmarkEnd w:id="51"/>
    </w:p>
    <w:p w14:paraId="444764A8" w14:textId="5463F791" w:rsidR="00521CE8" w:rsidRPr="00453625" w:rsidRDefault="00521CE8" w:rsidP="003E3E73">
      <w:pPr>
        <w:rPr>
          <w:rFonts w:cs="Arial"/>
          <w:i/>
          <w:color w:val="A8D08D"/>
          <w:szCs w:val="20"/>
        </w:rPr>
      </w:pPr>
    </w:p>
    <w:p w14:paraId="762B2BD2" w14:textId="78416845" w:rsidR="00AF485C" w:rsidRPr="007479AE" w:rsidRDefault="00AF485C" w:rsidP="00AF485C">
      <w:pPr>
        <w:rPr>
          <w:rFonts w:cs="Arial"/>
          <w:szCs w:val="20"/>
        </w:rPr>
      </w:pPr>
      <w:r w:rsidRPr="007479AE">
        <w:rPr>
          <w:rFonts w:cs="Arial"/>
          <w:szCs w:val="20"/>
        </w:rPr>
        <w:t xml:space="preserve">Podizvajalec je gospodarski subjekt, ki je pravna ali fizična oseba in za ponudnika, s katerim je naročnik sklenil </w:t>
      </w:r>
      <w:r w:rsidR="00ED5857">
        <w:rPr>
          <w:rFonts w:cs="Arial"/>
          <w:szCs w:val="20"/>
        </w:rPr>
        <w:t>pogodbo</w:t>
      </w:r>
      <w:r w:rsidRPr="007479AE">
        <w:rPr>
          <w:rFonts w:cs="Arial"/>
          <w:szCs w:val="20"/>
        </w:rPr>
        <w:t xml:space="preserve"> o izvedbi javnega naročila, dobavlja blago ali izvaja storitev, ki je neposredno povezana s predmetom javnega naročila. </w:t>
      </w:r>
    </w:p>
    <w:p w14:paraId="713D1FF5" w14:textId="77777777" w:rsidR="00AF485C" w:rsidRPr="007479AE" w:rsidRDefault="00AF485C" w:rsidP="00AF485C">
      <w:pPr>
        <w:rPr>
          <w:rFonts w:cs="Arial"/>
          <w:szCs w:val="20"/>
        </w:rPr>
      </w:pPr>
    </w:p>
    <w:p w14:paraId="5CFED900" w14:textId="77777777" w:rsidR="00330998" w:rsidRPr="00330998" w:rsidRDefault="00330998" w:rsidP="00330998">
      <w:pPr>
        <w:rPr>
          <w:rFonts w:cs="Arial"/>
          <w:szCs w:val="20"/>
        </w:rPr>
      </w:pPr>
      <w:r w:rsidRPr="00330998">
        <w:rPr>
          <w:rFonts w:cs="Arial"/>
          <w:szCs w:val="20"/>
        </w:rPr>
        <w:t xml:space="preserve">Ponudnik lahko del javnega naročila odda v </w:t>
      </w:r>
      <w:proofErr w:type="spellStart"/>
      <w:r w:rsidRPr="00330998">
        <w:rPr>
          <w:rFonts w:cs="Arial"/>
          <w:szCs w:val="20"/>
        </w:rPr>
        <w:t>podizvajanje</w:t>
      </w:r>
      <w:proofErr w:type="spellEnd"/>
      <w:r w:rsidRPr="00330998">
        <w:rPr>
          <w:rFonts w:cs="Arial"/>
          <w:szCs w:val="20"/>
        </w:rPr>
        <w:t xml:space="preserve">, vendar v </w:t>
      </w:r>
      <w:proofErr w:type="spellStart"/>
      <w:r w:rsidRPr="00330998">
        <w:rPr>
          <w:rFonts w:cs="Arial"/>
          <w:szCs w:val="20"/>
        </w:rPr>
        <w:t>podizvajanje</w:t>
      </w:r>
      <w:proofErr w:type="spellEnd"/>
      <w:r w:rsidRPr="00330998">
        <w:rPr>
          <w:rFonts w:cs="Arial"/>
          <w:szCs w:val="20"/>
        </w:rPr>
        <w:t xml:space="preserve"> ne sme oddati celotnega javnega naročila, pri čemer mu podizvajalca ni potrebno prijaviti. </w:t>
      </w:r>
    </w:p>
    <w:p w14:paraId="58929E0E" w14:textId="3AA3EB5D" w:rsidR="00AF485C" w:rsidRDefault="00AF485C" w:rsidP="00AF485C">
      <w:pPr>
        <w:rPr>
          <w:rFonts w:cs="Arial"/>
          <w:szCs w:val="20"/>
        </w:rPr>
      </w:pPr>
    </w:p>
    <w:p w14:paraId="3ACBDF92" w14:textId="77777777"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7B0E1C6" w:rsidR="00291769" w:rsidRPr="004F31DE" w:rsidRDefault="00291769" w:rsidP="00A46005">
      <w:pPr>
        <w:pStyle w:val="Naslov3"/>
      </w:pPr>
      <w:bookmarkStart w:id="52" w:name="_Toc161047337"/>
      <w:r w:rsidRPr="004F31DE">
        <w:t>Uporaba zmogljivosti drugih subjektov</w:t>
      </w:r>
      <w:bookmarkEnd w:id="52"/>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596D8BED" w14:textId="58EA3C19" w:rsidR="002E1094" w:rsidRDefault="00CE00B2" w:rsidP="003E3E73">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7066CEF" w14:textId="77777777" w:rsidR="002E1094" w:rsidRPr="00ED4593" w:rsidRDefault="002E1094" w:rsidP="003E3E73">
      <w:pPr>
        <w:rPr>
          <w:rFonts w:cs="Arial"/>
          <w:color w:val="000000" w:themeColor="text1"/>
          <w:szCs w:val="20"/>
        </w:rPr>
      </w:pPr>
    </w:p>
    <w:p w14:paraId="139788DD" w14:textId="68191415" w:rsidR="00AA4BA5" w:rsidRPr="00ED4593" w:rsidRDefault="009B7AC0" w:rsidP="00A46005">
      <w:pPr>
        <w:pStyle w:val="Naslov3"/>
      </w:pPr>
      <w:bookmarkStart w:id="53" w:name="_Toc161047338"/>
      <w:r w:rsidRPr="00ED4593">
        <w:t>T</w:t>
      </w:r>
      <w:r w:rsidR="00AA4BA5" w:rsidRPr="00ED4593">
        <w:t>uj</w:t>
      </w:r>
      <w:r w:rsidRPr="00ED4593">
        <w:t>i gospodarski subjekti</w:t>
      </w:r>
      <w:bookmarkEnd w:id="53"/>
      <w:r w:rsidR="00E7553D">
        <w:rPr>
          <w:lang w:val="sl-SI"/>
        </w:rPr>
        <w:t xml:space="preserve"> </w:t>
      </w:r>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1270772F" w14:textId="15750EB9" w:rsidR="009E0B87" w:rsidRPr="00483D02" w:rsidRDefault="00711679" w:rsidP="003E3E73">
      <w:pPr>
        <w:rPr>
          <w:rFonts w:cs="Arial"/>
          <w:color w:val="0070C0"/>
          <w:szCs w:val="20"/>
        </w:rPr>
      </w:pPr>
      <w:r w:rsidRPr="00F15E56">
        <w:rPr>
          <w:rFonts w:cs="Arial"/>
          <w:szCs w:val="20"/>
        </w:rPr>
        <w:t xml:space="preserve">Vezano na določila 5k člena Uredbe Sveta (EU) 2022/576 z dne 8. aprila 2022 o spremembi Uredbe (EU) št. 833/2014 o omejevalnih ukrepih zaradi </w:t>
      </w:r>
      <w:r w:rsidRPr="00483D02">
        <w:rPr>
          <w:rFonts w:cs="Arial"/>
          <w:szCs w:val="20"/>
        </w:rPr>
        <w:t>delovanja Rusije, ki povzroča destabilizacijo razmer v Ukrajini, si naročnik pridržuje pravico kadarkoli med postopkom javnega naročila pozvati tujega ponudnika k predložitvi dokazil za tujega podizvajalca in za drugi</w:t>
      </w:r>
      <w:r w:rsidR="00F15E56" w:rsidRPr="00483D02">
        <w:rPr>
          <w:rFonts w:cs="Arial"/>
          <w:szCs w:val="20"/>
        </w:rPr>
        <w:t xml:space="preserve"> subjekt</w:t>
      </w:r>
      <w:r w:rsidRPr="00483D02">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r w:rsidR="009A27AB" w:rsidRPr="00483D02">
        <w:rPr>
          <w:rFonts w:cs="Arial"/>
          <w:color w:val="FF0000"/>
          <w:szCs w:val="20"/>
        </w:rPr>
        <w:t xml:space="preserve"> </w:t>
      </w:r>
    </w:p>
    <w:p w14:paraId="1E620A9A" w14:textId="77777777" w:rsidR="009E0B87" w:rsidRDefault="009E0B87" w:rsidP="003E3E73">
      <w:pPr>
        <w:rPr>
          <w:rFonts w:cs="Arial"/>
          <w:szCs w:val="20"/>
        </w:rPr>
      </w:pPr>
    </w:p>
    <w:p w14:paraId="53678892" w14:textId="035B5A84" w:rsidR="00497757" w:rsidRDefault="00497757" w:rsidP="00A46005">
      <w:pPr>
        <w:pStyle w:val="Naslov3"/>
        <w:rPr>
          <w:rFonts w:eastAsia="Calibri"/>
        </w:rPr>
      </w:pPr>
      <w:bookmarkStart w:id="54" w:name="_Toc62631373"/>
      <w:bookmarkStart w:id="55" w:name="_Toc62632283"/>
      <w:bookmarkStart w:id="56" w:name="_Toc62649976"/>
      <w:bookmarkStart w:id="57" w:name="_Toc161047339"/>
      <w:r w:rsidRPr="007D0264">
        <w:rPr>
          <w:rFonts w:eastAsia="Calibri"/>
        </w:rPr>
        <w:t>Variantne ponudbe</w:t>
      </w:r>
      <w:bookmarkEnd w:id="54"/>
      <w:bookmarkEnd w:id="55"/>
      <w:bookmarkEnd w:id="56"/>
      <w:bookmarkEnd w:id="57"/>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0F51180" w14:textId="3558D004" w:rsidR="00D35C53" w:rsidRDefault="00D35C53" w:rsidP="00E0550E"/>
    <w:p w14:paraId="0B6A384B" w14:textId="77777777" w:rsidR="00D35C53" w:rsidRPr="00E0550E" w:rsidRDefault="00D35C53" w:rsidP="00E0550E"/>
    <w:p w14:paraId="1CBA1908" w14:textId="59D608B5" w:rsidR="000D6492" w:rsidRPr="00972FEF" w:rsidRDefault="000D0C3F" w:rsidP="00972FEF">
      <w:pPr>
        <w:pStyle w:val="Naslov1"/>
      </w:pPr>
      <w:bookmarkStart w:id="58" w:name="_Toc161047340"/>
      <w:r w:rsidRPr="00453625">
        <w:lastRenderedPageBreak/>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61047341"/>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7228B184" w:rsidR="000D0C3F" w:rsidRPr="00453625" w:rsidRDefault="000D0C3F" w:rsidP="003E3E73">
      <w:pPr>
        <w:pStyle w:val="Naslov2"/>
        <w:spacing w:after="0"/>
        <w:ind w:left="567" w:hanging="567"/>
      </w:pPr>
      <w:bookmarkStart w:id="60" w:name="_Toc161047342"/>
      <w:r w:rsidRPr="00453625">
        <w:t xml:space="preserve">Sklenitev </w:t>
      </w:r>
      <w:r w:rsidR="005F744C">
        <w:rPr>
          <w:color w:val="000000" w:themeColor="text1"/>
        </w:rPr>
        <w:t>pogodbe</w:t>
      </w:r>
      <w:bookmarkEnd w:id="60"/>
    </w:p>
    <w:p w14:paraId="2A70D492" w14:textId="55D94453" w:rsidR="00876D6B" w:rsidRDefault="00876D6B" w:rsidP="003E3E73">
      <w:pPr>
        <w:rPr>
          <w:rFonts w:cs="Arial"/>
          <w:szCs w:val="20"/>
        </w:rPr>
      </w:pPr>
    </w:p>
    <w:p w14:paraId="538D284C" w14:textId="2F7E4903" w:rsidR="00A66441" w:rsidRPr="003270D1" w:rsidRDefault="007E5F8E" w:rsidP="003E3E73">
      <w:pPr>
        <w:rPr>
          <w:rFonts w:cs="Arial"/>
          <w:i/>
          <w:strike/>
          <w:color w:val="000000" w:themeColor="text1"/>
          <w:szCs w:val="20"/>
          <w:lang w:eastAsia="en-US"/>
        </w:rPr>
      </w:pPr>
      <w:r w:rsidRPr="003270D1">
        <w:rPr>
          <w:rFonts w:cs="Arial"/>
          <w:szCs w:val="20"/>
        </w:rPr>
        <w:t xml:space="preserve">Naročnik bo z najugodnejšim </w:t>
      </w:r>
      <w:r w:rsidRPr="003270D1">
        <w:rPr>
          <w:rFonts w:cs="Arial"/>
          <w:color w:val="000000" w:themeColor="text1"/>
          <w:szCs w:val="20"/>
        </w:rPr>
        <w:t>ponudnikom, katerega ponudba bo dopustna, sklenil</w:t>
      </w:r>
      <w:r w:rsidR="000C5F7F" w:rsidRPr="003270D1">
        <w:rPr>
          <w:rFonts w:cs="Arial"/>
          <w:color w:val="000000" w:themeColor="text1"/>
          <w:szCs w:val="20"/>
        </w:rPr>
        <w:t xml:space="preserve"> </w:t>
      </w:r>
      <w:r w:rsidR="008136FD" w:rsidRPr="003270D1">
        <w:rPr>
          <w:rFonts w:cs="Arial"/>
          <w:color w:val="000000" w:themeColor="text1"/>
          <w:szCs w:val="20"/>
        </w:rPr>
        <w:t>pogodbo</w:t>
      </w:r>
      <w:r w:rsidR="00B631F1" w:rsidRPr="003270D1">
        <w:rPr>
          <w:rFonts w:cs="Arial"/>
          <w:color w:val="000000" w:themeColor="text1"/>
          <w:szCs w:val="20"/>
        </w:rPr>
        <w:t xml:space="preserve"> </w:t>
      </w:r>
      <w:r w:rsidRPr="003270D1">
        <w:rPr>
          <w:rFonts w:cs="Arial"/>
          <w:color w:val="000000" w:themeColor="text1"/>
          <w:szCs w:val="20"/>
        </w:rPr>
        <w:t xml:space="preserve">za izvedbo predmeta javnega naročila. </w:t>
      </w:r>
      <w:r w:rsidR="00424323" w:rsidRPr="003270D1">
        <w:rPr>
          <w:rFonts w:cs="Arial"/>
          <w:color w:val="000000" w:themeColor="text1"/>
          <w:szCs w:val="20"/>
        </w:rPr>
        <w:t xml:space="preserve">Naročnik bo z izbranim ponudnikom – izvajalcem sklenil pogodbo za okvirno dvoletno obdobje v okvirni dvoletni </w:t>
      </w:r>
      <w:r w:rsidR="00AB5E33" w:rsidRPr="003270D1">
        <w:rPr>
          <w:rFonts w:cs="Arial"/>
          <w:color w:val="000000" w:themeColor="text1"/>
          <w:szCs w:val="20"/>
        </w:rPr>
        <w:t>pogodbeni</w:t>
      </w:r>
      <w:r w:rsidR="0043001F" w:rsidRPr="003270D1">
        <w:rPr>
          <w:rFonts w:cs="Arial"/>
          <w:color w:val="000000" w:themeColor="text1"/>
          <w:szCs w:val="20"/>
        </w:rPr>
        <w:t xml:space="preserve"> </w:t>
      </w:r>
      <w:r w:rsidR="00424323" w:rsidRPr="003270D1">
        <w:rPr>
          <w:rFonts w:cs="Arial"/>
          <w:color w:val="000000" w:themeColor="text1"/>
          <w:szCs w:val="20"/>
        </w:rPr>
        <w:t>vrednosti.</w:t>
      </w:r>
    </w:p>
    <w:p w14:paraId="7C19BAF6" w14:textId="77777777" w:rsidR="00B631F1" w:rsidRPr="00F00241" w:rsidRDefault="00B631F1" w:rsidP="003E3E73">
      <w:pPr>
        <w:rPr>
          <w:rFonts w:cs="Arial"/>
          <w:color w:val="000000" w:themeColor="text1"/>
          <w:szCs w:val="20"/>
        </w:rPr>
      </w:pPr>
    </w:p>
    <w:p w14:paraId="2212E42B" w14:textId="389871E9" w:rsidR="001C3977" w:rsidRPr="001C3977" w:rsidRDefault="001C3977" w:rsidP="001C3977">
      <w:pPr>
        <w:rPr>
          <w:rFonts w:cs="Arial"/>
          <w:color w:val="000000" w:themeColor="text1"/>
          <w:szCs w:val="20"/>
          <w:lang w:eastAsia="en-US"/>
        </w:rPr>
      </w:pPr>
      <w:r w:rsidRPr="001C3977">
        <w:rPr>
          <w:rFonts w:cs="Arial"/>
          <w:color w:val="000000" w:themeColor="text1"/>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od skupne okvirne dvoletne pogodbene vrednosti.</w:t>
      </w:r>
      <w:r w:rsidR="00B529F3">
        <w:rPr>
          <w:rFonts w:cs="Arial"/>
          <w:color w:val="000000" w:themeColor="text1"/>
          <w:szCs w:val="20"/>
        </w:rPr>
        <w:t xml:space="preserve"> </w:t>
      </w:r>
      <w:r w:rsidRPr="00B529F3">
        <w:rPr>
          <w:rFonts w:eastAsia="Calibri" w:cs="Arial"/>
          <w:color w:val="000000" w:themeColor="text1"/>
          <w:szCs w:val="20"/>
          <w:lang w:eastAsia="en-US"/>
        </w:rPr>
        <w:t xml:space="preserve">V nobenem primeru naročnik z vsemi spremembami skupaj ne sme povečati vrednosti pogodbe za več kot 30% skupne okvirne dvoletne </w:t>
      </w:r>
      <w:r w:rsidRPr="00B529F3">
        <w:rPr>
          <w:rFonts w:cs="Arial"/>
          <w:color w:val="000000" w:themeColor="text1"/>
          <w:szCs w:val="20"/>
        </w:rPr>
        <w:t xml:space="preserve">pogodbene </w:t>
      </w:r>
      <w:r w:rsidRPr="00B529F3">
        <w:rPr>
          <w:rFonts w:eastAsia="Calibri" w:cs="Arial"/>
          <w:color w:val="000000" w:themeColor="text1"/>
          <w:szCs w:val="20"/>
          <w:lang w:eastAsia="en-US"/>
        </w:rPr>
        <w:t>vrednosti.</w:t>
      </w:r>
      <w:r w:rsidRPr="001C3977">
        <w:rPr>
          <w:rFonts w:eastAsia="Calibri" w:cs="Arial"/>
          <w:b/>
          <w:color w:val="000000" w:themeColor="text1"/>
          <w:szCs w:val="20"/>
          <w:lang w:eastAsia="en-US"/>
        </w:rPr>
        <w:t xml:space="preserve"> </w:t>
      </w:r>
      <w:r w:rsidRPr="001C3977">
        <w:rPr>
          <w:rFonts w:eastAsia="Calibri" w:cs="Arial"/>
          <w:color w:val="000000" w:themeColor="text1"/>
          <w:szCs w:val="20"/>
          <w:lang w:eastAsia="en-US"/>
        </w:rPr>
        <w:t>V primeru izčrpanja slednje vrednosti pa pogodba preneha veljati ne glede na njeno obdobje veljavnosti oziroma v primeru neizčrpanosti z dnem veljavnosti</w:t>
      </w:r>
      <w:r w:rsidRPr="001C3977">
        <w:rPr>
          <w:rFonts w:cs="Arial"/>
          <w:color w:val="000000" w:themeColor="text1"/>
          <w:szCs w:val="20"/>
        </w:rPr>
        <w:t xml:space="preserve">. </w:t>
      </w:r>
    </w:p>
    <w:p w14:paraId="6DA8CDAE" w14:textId="77777777" w:rsidR="007A6835" w:rsidRPr="00A47A4D" w:rsidRDefault="007A6835" w:rsidP="00946C4B">
      <w:pPr>
        <w:rPr>
          <w:rFonts w:cs="Arial"/>
          <w:color w:val="000000" w:themeColor="text1"/>
          <w:szCs w:val="20"/>
        </w:rPr>
      </w:pPr>
    </w:p>
    <w:p w14:paraId="482FAE89" w14:textId="3FAE4CC6"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6B1855">
        <w:rPr>
          <w:rFonts w:cs="Arial"/>
          <w:color w:val="000000" w:themeColor="text1"/>
          <w:szCs w:val="20"/>
        </w:rPr>
        <w:t>pogodbe</w:t>
      </w:r>
      <w:r w:rsidR="00A945AE">
        <w:rPr>
          <w:rFonts w:cs="Arial"/>
          <w:color w:val="000000" w:themeColor="text1"/>
          <w:szCs w:val="20"/>
        </w:rPr>
        <w:t xml:space="preserve">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w:t>
      </w:r>
      <w:r w:rsidR="00DA14E6">
        <w:rPr>
          <w:rFonts w:cs="Arial"/>
          <w:color w:val="000000" w:themeColor="text1"/>
          <w:szCs w:val="20"/>
        </w:rPr>
        <w:t>pogodbe</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E1C8EDD" w14:textId="77777777" w:rsidR="0029475C" w:rsidRDefault="0029475C" w:rsidP="00946C4B">
      <w:pPr>
        <w:rPr>
          <w:rFonts w:cs="Arial"/>
          <w:color w:val="000000" w:themeColor="text1"/>
          <w:szCs w:val="20"/>
        </w:rPr>
      </w:pPr>
    </w:p>
    <w:p w14:paraId="6847A265" w14:textId="36232A5A"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D69511F" w:rsidR="00946C4B" w:rsidRPr="005B05C6" w:rsidRDefault="00946C4B" w:rsidP="00946C4B">
      <w:pPr>
        <w:rPr>
          <w:rFonts w:cs="Arial"/>
          <w:szCs w:val="20"/>
        </w:rPr>
      </w:pPr>
      <w:r w:rsidRPr="004448C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342780">
        <w:rPr>
          <w:rFonts w:cs="Arial"/>
          <w:szCs w:val="20"/>
        </w:rPr>
        <w:t xml:space="preserve">a pogodba </w:t>
      </w:r>
      <w:r w:rsidRPr="004448C3">
        <w:rPr>
          <w:rFonts w:cs="Arial"/>
          <w:szCs w:val="20"/>
        </w:rPr>
        <w:t>za izvedbo predmeta javnega naročila.</w:t>
      </w:r>
    </w:p>
    <w:p w14:paraId="5739932D" w14:textId="77777777" w:rsidR="004448C3" w:rsidRPr="00F00241" w:rsidRDefault="004448C3" w:rsidP="003E3E73">
      <w:pPr>
        <w:rPr>
          <w:rFonts w:cs="Arial"/>
          <w:color w:val="000000" w:themeColor="text1"/>
          <w:szCs w:val="20"/>
        </w:rPr>
      </w:pPr>
    </w:p>
    <w:p w14:paraId="22FC5A0C" w14:textId="1CDFB978"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5C6C5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5076F2">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w:t>
      </w:r>
      <w:r w:rsidR="005076F2">
        <w:rPr>
          <w:rFonts w:cs="Arial"/>
          <w:color w:val="000000" w:themeColor="text1"/>
          <w:szCs w:val="20"/>
        </w:rPr>
        <w:t>pogodbe</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1F7D35">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60A1199E" w14:textId="77777777" w:rsidR="0029475C" w:rsidRDefault="0029475C" w:rsidP="003E3E73">
      <w:pPr>
        <w:rPr>
          <w:rFonts w:cs="Arial"/>
          <w:b/>
          <w:color w:val="000000" w:themeColor="text1"/>
          <w:szCs w:val="20"/>
        </w:rPr>
      </w:pPr>
    </w:p>
    <w:p w14:paraId="0865C037" w14:textId="28A1C220"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w:t>
      </w:r>
      <w:r w:rsidR="00A5314D">
        <w:rPr>
          <w:rFonts w:cs="Arial"/>
          <w:b/>
          <w:color w:val="000000" w:themeColor="text1"/>
          <w:szCs w:val="20"/>
        </w:rPr>
        <w:t xml:space="preserve">pogodbe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15EFCFC1" w:rsidR="00972FEF" w:rsidRDefault="00A66441" w:rsidP="003E3E73">
      <w:pPr>
        <w:rPr>
          <w:rFonts w:cs="Arial"/>
          <w:b/>
          <w:color w:val="000000" w:themeColor="text1"/>
          <w:szCs w:val="20"/>
        </w:rPr>
      </w:pPr>
      <w:r w:rsidRPr="00F00241">
        <w:rPr>
          <w:rFonts w:cs="Arial"/>
          <w:b/>
          <w:color w:val="000000" w:themeColor="text1"/>
          <w:szCs w:val="20"/>
        </w:rPr>
        <w:lastRenderedPageBreak/>
        <w:t>Naročnik ne sme skleniti</w:t>
      </w:r>
      <w:r w:rsidR="002873FB">
        <w:rPr>
          <w:rFonts w:cs="Arial"/>
          <w:b/>
          <w:color w:val="000000" w:themeColor="text1"/>
          <w:szCs w:val="20"/>
        </w:rPr>
        <w:t xml:space="preserve"> </w:t>
      </w:r>
      <w:r w:rsidR="00E73777">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60FE17B" w14:textId="77777777" w:rsidR="009A3FC7" w:rsidRDefault="009A3FC7" w:rsidP="00E4089B"/>
    <w:p w14:paraId="17DCF554" w14:textId="4A5EC95B" w:rsidR="005C0543" w:rsidRDefault="005C0543" w:rsidP="005C0543">
      <w:pPr>
        <w:pStyle w:val="Naslov2"/>
      </w:pPr>
      <w:bookmarkStart w:id="61" w:name="_Toc161047343"/>
      <w:r w:rsidRPr="00665AF2">
        <w:t xml:space="preserve">Predčasno prenehanje </w:t>
      </w:r>
      <w:r w:rsidR="00D454C1">
        <w:t>pogodbe</w:t>
      </w:r>
      <w:bookmarkEnd w:id="61"/>
    </w:p>
    <w:p w14:paraId="4ABC3B99" w14:textId="77777777" w:rsidR="00C837E1" w:rsidRPr="00C837E1" w:rsidRDefault="00C837E1" w:rsidP="00C837E1"/>
    <w:p w14:paraId="12BC6239" w14:textId="5B7EC4CF" w:rsidR="005C0543" w:rsidRPr="00ED4593" w:rsidRDefault="0042586B"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1A1F33"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w:t>
      </w:r>
      <w:r w:rsidR="0042586B">
        <w:rPr>
          <w:rFonts w:cs="Arial"/>
          <w:color w:val="000000" w:themeColor="text1"/>
          <w:szCs w:val="20"/>
        </w:rPr>
        <w:t>pogodbe</w:t>
      </w:r>
      <w:r w:rsidRPr="00F00241">
        <w:rPr>
          <w:rFonts w:cs="Arial"/>
          <w:color w:val="000000" w:themeColor="text1"/>
          <w:szCs w:val="20"/>
        </w:rPr>
        <w:t xml:space="preserve"> o izvedbi javnega naročila, ne glede na določila Obligacijskega zakonika, odstopi od </w:t>
      </w:r>
      <w:r w:rsidR="0042586B">
        <w:rPr>
          <w:rFonts w:cs="Arial"/>
          <w:color w:val="000000" w:themeColor="text1"/>
          <w:szCs w:val="20"/>
        </w:rPr>
        <w:t>pogodbe</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22A77366" w:rsidR="006D4861" w:rsidRDefault="00E32B0D" w:rsidP="00E4089B">
      <w:pPr>
        <w:rPr>
          <w:rFonts w:cs="Arial"/>
          <w:color w:val="000000" w:themeColor="text1"/>
          <w:szCs w:val="20"/>
        </w:rPr>
      </w:pPr>
      <w:r w:rsidRPr="00F00241">
        <w:rPr>
          <w:rFonts w:cs="Arial"/>
          <w:color w:val="000000" w:themeColor="text1"/>
          <w:szCs w:val="20"/>
        </w:rPr>
        <w:t xml:space="preserve">Naročnik si pridržuje pravico do odstopa od </w:t>
      </w:r>
      <w:r w:rsidR="0042586B">
        <w:rPr>
          <w:rFonts w:cs="Arial"/>
          <w:color w:val="000000" w:themeColor="text1"/>
          <w:szCs w:val="20"/>
        </w:rPr>
        <w:t>pogodbe</w:t>
      </w:r>
      <w:r w:rsidRPr="00F00241">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0D02E22E" w14:textId="42ABB52F" w:rsidR="00712F18" w:rsidRDefault="00712F18" w:rsidP="00E4089B"/>
    <w:p w14:paraId="6A8351EF" w14:textId="77777777" w:rsidR="00712F18" w:rsidRPr="00712F18" w:rsidRDefault="00712F18" w:rsidP="008D1024">
      <w:pPr>
        <w:pStyle w:val="Naslov2"/>
        <w:rPr>
          <w:i/>
        </w:rPr>
      </w:pPr>
      <w:bookmarkStart w:id="62" w:name="_Toc157416960"/>
      <w:bookmarkStart w:id="63" w:name="_Toc161047344"/>
      <w:r w:rsidRPr="00712F18">
        <w:t>Spoštovanje hišnega reda in varovanje podatkov naročnika</w:t>
      </w:r>
      <w:bookmarkEnd w:id="62"/>
      <w:bookmarkEnd w:id="63"/>
    </w:p>
    <w:p w14:paraId="4AEB2E5E" w14:textId="77777777" w:rsidR="00712F18" w:rsidRPr="00712F18" w:rsidRDefault="00712F18" w:rsidP="00712F18"/>
    <w:p w14:paraId="3B5E9F3F" w14:textId="77777777" w:rsidR="00712F18" w:rsidRPr="00712F18" w:rsidRDefault="00712F18" w:rsidP="00712F18">
      <w:r w:rsidRPr="00712F18">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80FF839" w14:textId="77777777" w:rsidR="00712F18" w:rsidRPr="00712F18" w:rsidRDefault="00712F18" w:rsidP="00712F18"/>
    <w:p w14:paraId="57B26F5C" w14:textId="41D9F977" w:rsidR="00712F18" w:rsidRPr="00712F18" w:rsidRDefault="00712F18" w:rsidP="00712F18">
      <w:r w:rsidRPr="00712F18">
        <w:t xml:space="preserve">Izbrani ponudnik bo moral v skladu z zgoraj navedenim, pred sklenitvijo pogodbe naročniku posredovati podpisane izjave </w:t>
      </w:r>
      <w:r w:rsidRPr="00D776ED">
        <w:t xml:space="preserve">delavcev (Priloga št. </w:t>
      </w:r>
      <w:r w:rsidR="00D776ED" w:rsidRPr="00D776ED">
        <w:t>6</w:t>
      </w:r>
      <w:r w:rsidRPr="00D776ED">
        <w:t>).</w:t>
      </w:r>
    </w:p>
    <w:p w14:paraId="7366EF4A" w14:textId="77777777" w:rsidR="00712F18" w:rsidRPr="00712F18" w:rsidRDefault="00712F18" w:rsidP="00712F18"/>
    <w:p w14:paraId="4428C921" w14:textId="7C307CF8" w:rsidR="00712F18" w:rsidRPr="00712F18" w:rsidRDefault="00712F18" w:rsidP="00712F18">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sidRPr="00712F18">
        <w:rPr>
          <w:rFonts w:cs="Arial"/>
          <w:color w:val="000000"/>
          <w:szCs w:val="20"/>
        </w:rPr>
        <w:t>Izvleček hišnega reda je del razpisne dokumentacije.</w:t>
      </w:r>
    </w:p>
    <w:p w14:paraId="4483C696" w14:textId="77777777" w:rsidR="006D4861" w:rsidRPr="00E4089B" w:rsidRDefault="006D4861" w:rsidP="00E4089B"/>
    <w:p w14:paraId="0A6820DF" w14:textId="4DE05DFD" w:rsidR="00C837E1" w:rsidRDefault="000D0C3F" w:rsidP="00C837E1">
      <w:pPr>
        <w:pStyle w:val="Naslov2"/>
      </w:pPr>
      <w:bookmarkStart w:id="64" w:name="_Toc161047345"/>
      <w:r w:rsidRPr="00453625">
        <w:t>Pravno varstvo</w:t>
      </w:r>
      <w:bookmarkEnd w:id="64"/>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5C4A5A">
        <w:rPr>
          <w:rFonts w:cs="Arial"/>
          <w:color w:val="000000" w:themeColor="text1"/>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692CDA90"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DD2EC9">
        <w:rPr>
          <w:rFonts w:cs="Arial"/>
          <w:color w:val="000000"/>
          <w:szCs w:val="20"/>
        </w:rPr>
        <w:t>0118</w:t>
      </w:r>
      <w:r w:rsidR="00564C43" w:rsidRPr="00635AA8">
        <w:rPr>
          <w:rFonts w:cs="Arial"/>
          <w:color w:val="000000"/>
          <w:szCs w:val="20"/>
        </w:rPr>
        <w:t>2</w:t>
      </w:r>
      <w:r w:rsidR="00DD2EC9">
        <w:rPr>
          <w:rFonts w:cs="Arial"/>
          <w:color w:val="000000"/>
          <w:szCs w:val="20"/>
        </w:rPr>
        <w:t>4</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A044C1" w:rsidRDefault="00785BF8" w:rsidP="00785BF8">
            <w:pPr>
              <w:rPr>
                <w:rFonts w:cs="Arial"/>
                <w:szCs w:val="20"/>
              </w:rPr>
            </w:pPr>
            <w:r w:rsidRPr="00A044C1">
              <w:rPr>
                <w:rFonts w:cs="Arial"/>
                <w:szCs w:val="20"/>
              </w:rPr>
              <w:t>Erik Pagon</w:t>
            </w:r>
          </w:p>
          <w:p w14:paraId="7E796E3C" w14:textId="6D069710" w:rsidR="00785BF8" w:rsidRPr="00A044C1" w:rsidRDefault="00785BF8" w:rsidP="00785BF8">
            <w:pPr>
              <w:rPr>
                <w:rFonts w:cs="Arial"/>
                <w:szCs w:val="20"/>
              </w:rPr>
            </w:pPr>
            <w:r w:rsidRPr="00A044C1">
              <w:rPr>
                <w:rFonts w:cs="Arial"/>
                <w:szCs w:val="20"/>
              </w:rPr>
              <w:t>generaln</w:t>
            </w:r>
            <w:r w:rsidR="00324AD5" w:rsidRPr="00A044C1">
              <w:rPr>
                <w:rFonts w:cs="Arial"/>
                <w:szCs w:val="20"/>
              </w:rPr>
              <w:t>i</w:t>
            </w:r>
            <w:r w:rsidRPr="00A044C1">
              <w:rPr>
                <w:rFonts w:cs="Arial"/>
                <w:szCs w:val="20"/>
              </w:rPr>
              <w:t xml:space="preserve"> sekretar</w:t>
            </w:r>
          </w:p>
          <w:p w14:paraId="650B92D0" w14:textId="77777777" w:rsidR="00065F67" w:rsidRPr="0029475C" w:rsidRDefault="00065F67" w:rsidP="00065F67">
            <w:pPr>
              <w:rPr>
                <w:rFonts w:cs="Arial"/>
                <w:szCs w:val="20"/>
                <w:highlight w:val="yellow"/>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9E711A" w:rsidRDefault="009E711A">
      <w:r>
        <w:separator/>
      </w:r>
    </w:p>
  </w:endnote>
  <w:endnote w:type="continuationSeparator" w:id="0">
    <w:p w14:paraId="7C97148F" w14:textId="77777777" w:rsidR="009E711A" w:rsidRDefault="009E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9E711A" w:rsidRDefault="009E711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9E711A" w:rsidRDefault="009E711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9E711A" w:rsidRPr="006222D5" w:rsidRDefault="009E711A">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9E711A" w:rsidRDefault="009E711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9E711A" w:rsidRDefault="009E711A">
      <w:r>
        <w:separator/>
      </w:r>
    </w:p>
  </w:footnote>
  <w:footnote w:type="continuationSeparator" w:id="0">
    <w:p w14:paraId="0232BA5B" w14:textId="77777777" w:rsidR="009E711A" w:rsidRDefault="009E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9E711A" w:rsidRDefault="009E711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9E711A" w:rsidRDefault="009E711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26D563E"/>
    <w:multiLevelType w:val="singleLevel"/>
    <w:tmpl w:val="04240001"/>
    <w:lvl w:ilvl="0">
      <w:start w:val="1"/>
      <w:numFmt w:val="bullet"/>
      <w:lvlText w:val=""/>
      <w:lvlJc w:val="left"/>
      <w:pPr>
        <w:ind w:left="360" w:hanging="360"/>
      </w:pPr>
      <w:rPr>
        <w:rFonts w:ascii="Symbol" w:hAnsi="Symbol" w:hint="default"/>
      </w:rPr>
    </w:lvl>
  </w:abstractNum>
  <w:abstractNum w:abstractNumId="9"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A11E7F"/>
    <w:multiLevelType w:val="multilevel"/>
    <w:tmpl w:val="E1C6E42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EF5349"/>
    <w:multiLevelType w:val="hybridMultilevel"/>
    <w:tmpl w:val="E77C23B2"/>
    <w:lvl w:ilvl="0" w:tplc="F66AF9B4">
      <w:start w:val="1"/>
      <w:numFmt w:val="bullet"/>
      <w:lvlText w:val=""/>
      <w:lvlJc w:val="left"/>
      <w:pPr>
        <w:tabs>
          <w:tab w:val="num" w:pos="720"/>
        </w:tabs>
        <w:ind w:left="720" w:hanging="360"/>
      </w:pPr>
      <w:rPr>
        <w:rFonts w:ascii="Symbol" w:hAnsi="Symbol" w:hint="default"/>
        <w:color w:val="auto"/>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4E1304"/>
    <w:multiLevelType w:val="singleLevel"/>
    <w:tmpl w:val="F66AF9B4"/>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F25F35"/>
    <w:multiLevelType w:val="hybridMultilevel"/>
    <w:tmpl w:val="024EED6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23"/>
  </w:num>
  <w:num w:numId="4">
    <w:abstractNumId w:val="18"/>
  </w:num>
  <w:num w:numId="5">
    <w:abstractNumId w:val="5"/>
  </w:num>
  <w:num w:numId="6">
    <w:abstractNumId w:val="2"/>
  </w:num>
  <w:num w:numId="7">
    <w:abstractNumId w:val="22"/>
  </w:num>
  <w:num w:numId="8">
    <w:abstractNumId w:val="27"/>
  </w:num>
  <w:num w:numId="9">
    <w:abstractNumId w:val="21"/>
  </w:num>
  <w:num w:numId="10">
    <w:abstractNumId w:val="14"/>
  </w:num>
  <w:num w:numId="11">
    <w:abstractNumId w:val="19"/>
  </w:num>
  <w:num w:numId="12">
    <w:abstractNumId w:val="4"/>
  </w:num>
  <w:num w:numId="13">
    <w:abstractNumId w:val="12"/>
  </w:num>
  <w:num w:numId="14">
    <w:abstractNumId w:val="12"/>
    <w:lvlOverride w:ilvl="0">
      <w:startOverride w:val="1"/>
    </w:lvlOverride>
  </w:num>
  <w:num w:numId="15">
    <w:abstractNumId w:val="15"/>
  </w:num>
  <w:num w:numId="16">
    <w:abstractNumId w:val="10"/>
  </w:num>
  <w:num w:numId="17">
    <w:abstractNumId w:val="13"/>
  </w:num>
  <w:num w:numId="18">
    <w:abstractNumId w:val="17"/>
  </w:num>
  <w:num w:numId="19">
    <w:abstractNumId w:val="16"/>
  </w:num>
  <w:num w:numId="20">
    <w:abstractNumId w:val="0"/>
  </w:num>
  <w:num w:numId="21">
    <w:abstractNumId w:val="3"/>
  </w:num>
  <w:num w:numId="22">
    <w:abstractNumId w:val="24"/>
  </w:num>
  <w:num w:numId="23">
    <w:abstractNumId w:val="1"/>
  </w:num>
  <w:num w:numId="24">
    <w:abstractNumId w:val="9"/>
  </w:num>
  <w:num w:numId="25">
    <w:abstractNumId w:val="26"/>
  </w:num>
  <w:num w:numId="26">
    <w:abstractNumId w:val="8"/>
  </w:num>
  <w:num w:numId="27">
    <w:abstractNumId w:val="25"/>
  </w:num>
  <w:num w:numId="28">
    <w:abstractNumId w:val="20"/>
  </w:num>
  <w:num w:numId="29">
    <w:abstractNumId w:val="28"/>
  </w:num>
  <w:num w:numId="30">
    <w:abstractNumId w:val="29"/>
  </w:num>
  <w:num w:numId="31">
    <w:abstractNumId w:val="7"/>
  </w:num>
  <w:num w:numId="32">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09"/>
    <w:rsid w:val="00012EA9"/>
    <w:rsid w:val="00013089"/>
    <w:rsid w:val="000135C9"/>
    <w:rsid w:val="00013E9E"/>
    <w:rsid w:val="00014296"/>
    <w:rsid w:val="000142F3"/>
    <w:rsid w:val="000149A7"/>
    <w:rsid w:val="00014D12"/>
    <w:rsid w:val="00014DE4"/>
    <w:rsid w:val="00015A17"/>
    <w:rsid w:val="00015CB8"/>
    <w:rsid w:val="00016AF9"/>
    <w:rsid w:val="00016BB6"/>
    <w:rsid w:val="00017050"/>
    <w:rsid w:val="0001739E"/>
    <w:rsid w:val="00017D44"/>
    <w:rsid w:val="000215E0"/>
    <w:rsid w:val="00022325"/>
    <w:rsid w:val="00022AB4"/>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684"/>
    <w:rsid w:val="000558B5"/>
    <w:rsid w:val="000564D8"/>
    <w:rsid w:val="00056EF2"/>
    <w:rsid w:val="0005753C"/>
    <w:rsid w:val="00061879"/>
    <w:rsid w:val="00061A85"/>
    <w:rsid w:val="00061EFC"/>
    <w:rsid w:val="00064883"/>
    <w:rsid w:val="00064E62"/>
    <w:rsid w:val="00065B89"/>
    <w:rsid w:val="00065F3C"/>
    <w:rsid w:val="00065F67"/>
    <w:rsid w:val="00066244"/>
    <w:rsid w:val="00066512"/>
    <w:rsid w:val="000665C8"/>
    <w:rsid w:val="000666B0"/>
    <w:rsid w:val="00066787"/>
    <w:rsid w:val="00070F35"/>
    <w:rsid w:val="00072359"/>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1621"/>
    <w:rsid w:val="000A2D74"/>
    <w:rsid w:val="000A4792"/>
    <w:rsid w:val="000A57AD"/>
    <w:rsid w:val="000A59A2"/>
    <w:rsid w:val="000A5ED4"/>
    <w:rsid w:val="000A5F06"/>
    <w:rsid w:val="000A74CE"/>
    <w:rsid w:val="000A76BE"/>
    <w:rsid w:val="000A7841"/>
    <w:rsid w:val="000A7CE4"/>
    <w:rsid w:val="000B08FE"/>
    <w:rsid w:val="000B0996"/>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32D"/>
    <w:rsid w:val="000F4413"/>
    <w:rsid w:val="000F584F"/>
    <w:rsid w:val="000F6C3C"/>
    <w:rsid w:val="000F70A1"/>
    <w:rsid w:val="000F714E"/>
    <w:rsid w:val="000F74D0"/>
    <w:rsid w:val="000F77D6"/>
    <w:rsid w:val="001003C0"/>
    <w:rsid w:val="001011AF"/>
    <w:rsid w:val="00102484"/>
    <w:rsid w:val="00102F87"/>
    <w:rsid w:val="001038D4"/>
    <w:rsid w:val="001045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17E25"/>
    <w:rsid w:val="00120484"/>
    <w:rsid w:val="0012175F"/>
    <w:rsid w:val="00121CE2"/>
    <w:rsid w:val="00122E80"/>
    <w:rsid w:val="001234C6"/>
    <w:rsid w:val="0012448E"/>
    <w:rsid w:val="00125232"/>
    <w:rsid w:val="00125467"/>
    <w:rsid w:val="00126792"/>
    <w:rsid w:val="00127814"/>
    <w:rsid w:val="00130041"/>
    <w:rsid w:val="001309C4"/>
    <w:rsid w:val="001311B1"/>
    <w:rsid w:val="0013120D"/>
    <w:rsid w:val="0013156A"/>
    <w:rsid w:val="0013180B"/>
    <w:rsid w:val="00132795"/>
    <w:rsid w:val="00133258"/>
    <w:rsid w:val="00133481"/>
    <w:rsid w:val="00134373"/>
    <w:rsid w:val="00134C84"/>
    <w:rsid w:val="00134F6D"/>
    <w:rsid w:val="00135CF8"/>
    <w:rsid w:val="0013688B"/>
    <w:rsid w:val="00137B10"/>
    <w:rsid w:val="0014093A"/>
    <w:rsid w:val="00141245"/>
    <w:rsid w:val="00141982"/>
    <w:rsid w:val="0014484F"/>
    <w:rsid w:val="00144E0B"/>
    <w:rsid w:val="00145640"/>
    <w:rsid w:val="00145E9F"/>
    <w:rsid w:val="001460CC"/>
    <w:rsid w:val="001469F8"/>
    <w:rsid w:val="00147440"/>
    <w:rsid w:val="001477EC"/>
    <w:rsid w:val="001478CF"/>
    <w:rsid w:val="00147A3A"/>
    <w:rsid w:val="001508BE"/>
    <w:rsid w:val="0015096E"/>
    <w:rsid w:val="00150D9D"/>
    <w:rsid w:val="00150E33"/>
    <w:rsid w:val="00151259"/>
    <w:rsid w:val="001521E2"/>
    <w:rsid w:val="00152C76"/>
    <w:rsid w:val="00153374"/>
    <w:rsid w:val="00154B7A"/>
    <w:rsid w:val="00157310"/>
    <w:rsid w:val="00157876"/>
    <w:rsid w:val="00160202"/>
    <w:rsid w:val="00160A3D"/>
    <w:rsid w:val="00160B3C"/>
    <w:rsid w:val="00160B58"/>
    <w:rsid w:val="00162B0A"/>
    <w:rsid w:val="00162D69"/>
    <w:rsid w:val="0016308B"/>
    <w:rsid w:val="00163971"/>
    <w:rsid w:val="0016458D"/>
    <w:rsid w:val="00164D67"/>
    <w:rsid w:val="00164FFE"/>
    <w:rsid w:val="0016620A"/>
    <w:rsid w:val="00166296"/>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583A"/>
    <w:rsid w:val="00187BAF"/>
    <w:rsid w:val="0019065A"/>
    <w:rsid w:val="0019163F"/>
    <w:rsid w:val="00191B51"/>
    <w:rsid w:val="00192EA9"/>
    <w:rsid w:val="00193202"/>
    <w:rsid w:val="0019362A"/>
    <w:rsid w:val="001936C6"/>
    <w:rsid w:val="00193C15"/>
    <w:rsid w:val="0019444D"/>
    <w:rsid w:val="00195100"/>
    <w:rsid w:val="00196C00"/>
    <w:rsid w:val="001A0E43"/>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3977"/>
    <w:rsid w:val="001C4286"/>
    <w:rsid w:val="001C53BE"/>
    <w:rsid w:val="001C5904"/>
    <w:rsid w:val="001C5B82"/>
    <w:rsid w:val="001C696B"/>
    <w:rsid w:val="001C69D3"/>
    <w:rsid w:val="001C6CEA"/>
    <w:rsid w:val="001C7341"/>
    <w:rsid w:val="001C76C3"/>
    <w:rsid w:val="001D0429"/>
    <w:rsid w:val="001D0872"/>
    <w:rsid w:val="001D150E"/>
    <w:rsid w:val="001D2BA2"/>
    <w:rsid w:val="001D389A"/>
    <w:rsid w:val="001D3B43"/>
    <w:rsid w:val="001D3BE4"/>
    <w:rsid w:val="001D4F24"/>
    <w:rsid w:val="001D52D7"/>
    <w:rsid w:val="001D5DFE"/>
    <w:rsid w:val="001D718B"/>
    <w:rsid w:val="001D7AD1"/>
    <w:rsid w:val="001D7C94"/>
    <w:rsid w:val="001E0765"/>
    <w:rsid w:val="001E0F21"/>
    <w:rsid w:val="001E3C4D"/>
    <w:rsid w:val="001E4DE1"/>
    <w:rsid w:val="001E4E6C"/>
    <w:rsid w:val="001E7869"/>
    <w:rsid w:val="001E78F1"/>
    <w:rsid w:val="001F00C2"/>
    <w:rsid w:val="001F15D5"/>
    <w:rsid w:val="001F1CF4"/>
    <w:rsid w:val="001F4356"/>
    <w:rsid w:val="001F50A2"/>
    <w:rsid w:val="001F5684"/>
    <w:rsid w:val="001F5F09"/>
    <w:rsid w:val="001F6D71"/>
    <w:rsid w:val="001F7D35"/>
    <w:rsid w:val="00200260"/>
    <w:rsid w:val="00202AD2"/>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464C"/>
    <w:rsid w:val="00224E03"/>
    <w:rsid w:val="002252A5"/>
    <w:rsid w:val="002258B2"/>
    <w:rsid w:val="002260BD"/>
    <w:rsid w:val="002260C0"/>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4721"/>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7D5"/>
    <w:rsid w:val="00263930"/>
    <w:rsid w:val="00263B05"/>
    <w:rsid w:val="00264006"/>
    <w:rsid w:val="00265BAA"/>
    <w:rsid w:val="002661BA"/>
    <w:rsid w:val="0026774F"/>
    <w:rsid w:val="00267772"/>
    <w:rsid w:val="002701C1"/>
    <w:rsid w:val="00270D8F"/>
    <w:rsid w:val="00271421"/>
    <w:rsid w:val="0027151F"/>
    <w:rsid w:val="00271F81"/>
    <w:rsid w:val="00273012"/>
    <w:rsid w:val="00273337"/>
    <w:rsid w:val="002734BD"/>
    <w:rsid w:val="00273F26"/>
    <w:rsid w:val="002747E2"/>
    <w:rsid w:val="00274887"/>
    <w:rsid w:val="00275496"/>
    <w:rsid w:val="0027581D"/>
    <w:rsid w:val="002771FA"/>
    <w:rsid w:val="002774B8"/>
    <w:rsid w:val="00277FE6"/>
    <w:rsid w:val="002808ED"/>
    <w:rsid w:val="002813BA"/>
    <w:rsid w:val="00282C7D"/>
    <w:rsid w:val="00282FF8"/>
    <w:rsid w:val="00284ACD"/>
    <w:rsid w:val="002858EA"/>
    <w:rsid w:val="00286792"/>
    <w:rsid w:val="00286AEF"/>
    <w:rsid w:val="00286E01"/>
    <w:rsid w:val="002873FB"/>
    <w:rsid w:val="0028764C"/>
    <w:rsid w:val="0029119B"/>
    <w:rsid w:val="00291401"/>
    <w:rsid w:val="002915EF"/>
    <w:rsid w:val="00291769"/>
    <w:rsid w:val="00292199"/>
    <w:rsid w:val="00293A0D"/>
    <w:rsid w:val="00293E98"/>
    <w:rsid w:val="0029453D"/>
    <w:rsid w:val="0029475C"/>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158"/>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094"/>
    <w:rsid w:val="002E1CE8"/>
    <w:rsid w:val="002E1D87"/>
    <w:rsid w:val="002E20FB"/>
    <w:rsid w:val="002E3E88"/>
    <w:rsid w:val="002E4BBA"/>
    <w:rsid w:val="002E52F6"/>
    <w:rsid w:val="002E6EC1"/>
    <w:rsid w:val="002E73D6"/>
    <w:rsid w:val="002E791D"/>
    <w:rsid w:val="002F1B4D"/>
    <w:rsid w:val="002F1EC0"/>
    <w:rsid w:val="002F2002"/>
    <w:rsid w:val="002F22CA"/>
    <w:rsid w:val="002F2527"/>
    <w:rsid w:val="002F2F96"/>
    <w:rsid w:val="002F3BFE"/>
    <w:rsid w:val="002F423C"/>
    <w:rsid w:val="002F5B9D"/>
    <w:rsid w:val="003006A8"/>
    <w:rsid w:val="0030135F"/>
    <w:rsid w:val="00301ADB"/>
    <w:rsid w:val="0030207E"/>
    <w:rsid w:val="00302488"/>
    <w:rsid w:val="00302CB1"/>
    <w:rsid w:val="00305C9C"/>
    <w:rsid w:val="00307087"/>
    <w:rsid w:val="003074B0"/>
    <w:rsid w:val="00307C5D"/>
    <w:rsid w:val="00311A2E"/>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AF"/>
    <w:rsid w:val="003254FE"/>
    <w:rsid w:val="0032564D"/>
    <w:rsid w:val="00325737"/>
    <w:rsid w:val="00325905"/>
    <w:rsid w:val="003270D1"/>
    <w:rsid w:val="00327C4B"/>
    <w:rsid w:val="00330998"/>
    <w:rsid w:val="00330C7F"/>
    <w:rsid w:val="00332EFA"/>
    <w:rsid w:val="003331AC"/>
    <w:rsid w:val="003340C6"/>
    <w:rsid w:val="00334834"/>
    <w:rsid w:val="00335A82"/>
    <w:rsid w:val="00335E8B"/>
    <w:rsid w:val="00335F7C"/>
    <w:rsid w:val="00336B2D"/>
    <w:rsid w:val="00337151"/>
    <w:rsid w:val="0034023E"/>
    <w:rsid w:val="00340D1E"/>
    <w:rsid w:val="00340DFB"/>
    <w:rsid w:val="0034118C"/>
    <w:rsid w:val="0034134D"/>
    <w:rsid w:val="0034182E"/>
    <w:rsid w:val="00341873"/>
    <w:rsid w:val="00342697"/>
    <w:rsid w:val="00342780"/>
    <w:rsid w:val="003429F2"/>
    <w:rsid w:val="00342B7D"/>
    <w:rsid w:val="00343011"/>
    <w:rsid w:val="00343360"/>
    <w:rsid w:val="00343ABE"/>
    <w:rsid w:val="00344614"/>
    <w:rsid w:val="00345767"/>
    <w:rsid w:val="00345928"/>
    <w:rsid w:val="00347193"/>
    <w:rsid w:val="00347A7F"/>
    <w:rsid w:val="00347E29"/>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4E65"/>
    <w:rsid w:val="003A51D9"/>
    <w:rsid w:val="003A5C56"/>
    <w:rsid w:val="003A7115"/>
    <w:rsid w:val="003A76A3"/>
    <w:rsid w:val="003A774D"/>
    <w:rsid w:val="003B028B"/>
    <w:rsid w:val="003B0D8C"/>
    <w:rsid w:val="003B1096"/>
    <w:rsid w:val="003B1281"/>
    <w:rsid w:val="003B2031"/>
    <w:rsid w:val="003B3A50"/>
    <w:rsid w:val="003B46B2"/>
    <w:rsid w:val="003B46C6"/>
    <w:rsid w:val="003B49FB"/>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BC"/>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6AF4"/>
    <w:rsid w:val="003E74E6"/>
    <w:rsid w:val="003F06B5"/>
    <w:rsid w:val="003F2A1A"/>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CFA"/>
    <w:rsid w:val="00414D51"/>
    <w:rsid w:val="00414EC5"/>
    <w:rsid w:val="004158E4"/>
    <w:rsid w:val="004169F9"/>
    <w:rsid w:val="0042029D"/>
    <w:rsid w:val="00420AF1"/>
    <w:rsid w:val="00421DB3"/>
    <w:rsid w:val="00421DCA"/>
    <w:rsid w:val="004226DA"/>
    <w:rsid w:val="00423666"/>
    <w:rsid w:val="00424323"/>
    <w:rsid w:val="00424380"/>
    <w:rsid w:val="00424557"/>
    <w:rsid w:val="00424871"/>
    <w:rsid w:val="00424A0D"/>
    <w:rsid w:val="004252F6"/>
    <w:rsid w:val="004254DC"/>
    <w:rsid w:val="0042586B"/>
    <w:rsid w:val="00425D0D"/>
    <w:rsid w:val="0042634B"/>
    <w:rsid w:val="004266A7"/>
    <w:rsid w:val="0042701D"/>
    <w:rsid w:val="0043001F"/>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B8B"/>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5AD4"/>
    <w:rsid w:val="00466993"/>
    <w:rsid w:val="00466D6E"/>
    <w:rsid w:val="0047006F"/>
    <w:rsid w:val="00470E99"/>
    <w:rsid w:val="00473178"/>
    <w:rsid w:val="0047599D"/>
    <w:rsid w:val="0047776C"/>
    <w:rsid w:val="00477B8A"/>
    <w:rsid w:val="0048047A"/>
    <w:rsid w:val="0048049C"/>
    <w:rsid w:val="00483D02"/>
    <w:rsid w:val="00483DCB"/>
    <w:rsid w:val="00483E3E"/>
    <w:rsid w:val="00483EBD"/>
    <w:rsid w:val="00485B31"/>
    <w:rsid w:val="004863C5"/>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44F3"/>
    <w:rsid w:val="004C5324"/>
    <w:rsid w:val="004C5C2A"/>
    <w:rsid w:val="004C5F38"/>
    <w:rsid w:val="004C6E0A"/>
    <w:rsid w:val="004D0220"/>
    <w:rsid w:val="004D18BE"/>
    <w:rsid w:val="004D1B7D"/>
    <w:rsid w:val="004D2286"/>
    <w:rsid w:val="004D2DE4"/>
    <w:rsid w:val="004D560B"/>
    <w:rsid w:val="004D5862"/>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49E"/>
    <w:rsid w:val="004E7AF2"/>
    <w:rsid w:val="004E7C02"/>
    <w:rsid w:val="004F03E8"/>
    <w:rsid w:val="004F0C5C"/>
    <w:rsid w:val="004F1F75"/>
    <w:rsid w:val="004F24E3"/>
    <w:rsid w:val="004F26DA"/>
    <w:rsid w:val="004F31DE"/>
    <w:rsid w:val="004F4708"/>
    <w:rsid w:val="004F5379"/>
    <w:rsid w:val="004F7589"/>
    <w:rsid w:val="005037D9"/>
    <w:rsid w:val="00505152"/>
    <w:rsid w:val="005060CD"/>
    <w:rsid w:val="0050663B"/>
    <w:rsid w:val="00507230"/>
    <w:rsid w:val="005076F2"/>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5E68"/>
    <w:rsid w:val="00526C79"/>
    <w:rsid w:val="0052709D"/>
    <w:rsid w:val="00527B75"/>
    <w:rsid w:val="00527BF9"/>
    <w:rsid w:val="005311E6"/>
    <w:rsid w:val="00531218"/>
    <w:rsid w:val="00531615"/>
    <w:rsid w:val="00533DAD"/>
    <w:rsid w:val="00535B4F"/>
    <w:rsid w:val="0053613D"/>
    <w:rsid w:val="005364F6"/>
    <w:rsid w:val="00536B04"/>
    <w:rsid w:val="00536F56"/>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F6"/>
    <w:rsid w:val="00552F2A"/>
    <w:rsid w:val="005536B4"/>
    <w:rsid w:val="005539DD"/>
    <w:rsid w:val="00553C5D"/>
    <w:rsid w:val="00553D54"/>
    <w:rsid w:val="00553D7B"/>
    <w:rsid w:val="00554D80"/>
    <w:rsid w:val="00555493"/>
    <w:rsid w:val="00555BFE"/>
    <w:rsid w:val="00555C87"/>
    <w:rsid w:val="0055669E"/>
    <w:rsid w:val="00556F6B"/>
    <w:rsid w:val="005574C0"/>
    <w:rsid w:val="00557D2A"/>
    <w:rsid w:val="005602A6"/>
    <w:rsid w:val="00560716"/>
    <w:rsid w:val="00560E28"/>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9A2"/>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66E"/>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67C4"/>
    <w:rsid w:val="005B7220"/>
    <w:rsid w:val="005B7A2A"/>
    <w:rsid w:val="005B7FED"/>
    <w:rsid w:val="005C03D8"/>
    <w:rsid w:val="005C0543"/>
    <w:rsid w:val="005C0BF6"/>
    <w:rsid w:val="005C11F6"/>
    <w:rsid w:val="005C1311"/>
    <w:rsid w:val="005C2CAB"/>
    <w:rsid w:val="005C55E1"/>
    <w:rsid w:val="005C591B"/>
    <w:rsid w:val="005C5F96"/>
    <w:rsid w:val="005C6277"/>
    <w:rsid w:val="005C6C5D"/>
    <w:rsid w:val="005C7032"/>
    <w:rsid w:val="005C71BD"/>
    <w:rsid w:val="005D08AD"/>
    <w:rsid w:val="005D0ACA"/>
    <w:rsid w:val="005D1DB4"/>
    <w:rsid w:val="005D1DDD"/>
    <w:rsid w:val="005D24BB"/>
    <w:rsid w:val="005D2BFF"/>
    <w:rsid w:val="005D2FB4"/>
    <w:rsid w:val="005D34C4"/>
    <w:rsid w:val="005D3D35"/>
    <w:rsid w:val="005D43FB"/>
    <w:rsid w:val="005D5F12"/>
    <w:rsid w:val="005D7310"/>
    <w:rsid w:val="005E006E"/>
    <w:rsid w:val="005E018F"/>
    <w:rsid w:val="005E0436"/>
    <w:rsid w:val="005E0DF8"/>
    <w:rsid w:val="005E11C0"/>
    <w:rsid w:val="005E1204"/>
    <w:rsid w:val="005E13D6"/>
    <w:rsid w:val="005E1489"/>
    <w:rsid w:val="005E174E"/>
    <w:rsid w:val="005E2687"/>
    <w:rsid w:val="005E3202"/>
    <w:rsid w:val="005E33CB"/>
    <w:rsid w:val="005E3754"/>
    <w:rsid w:val="005E3B97"/>
    <w:rsid w:val="005E4016"/>
    <w:rsid w:val="005E5381"/>
    <w:rsid w:val="005E5D9F"/>
    <w:rsid w:val="005E5DBC"/>
    <w:rsid w:val="005E6720"/>
    <w:rsid w:val="005E7DF0"/>
    <w:rsid w:val="005F0B13"/>
    <w:rsid w:val="005F0F4A"/>
    <w:rsid w:val="005F15CA"/>
    <w:rsid w:val="005F1A1A"/>
    <w:rsid w:val="005F2509"/>
    <w:rsid w:val="005F25C5"/>
    <w:rsid w:val="005F26D2"/>
    <w:rsid w:val="005F3FC2"/>
    <w:rsid w:val="005F41BD"/>
    <w:rsid w:val="005F4772"/>
    <w:rsid w:val="005F4B23"/>
    <w:rsid w:val="005F4BFC"/>
    <w:rsid w:val="005F58CD"/>
    <w:rsid w:val="005F717A"/>
    <w:rsid w:val="005F744C"/>
    <w:rsid w:val="005F795F"/>
    <w:rsid w:val="005F7B64"/>
    <w:rsid w:val="005F7F63"/>
    <w:rsid w:val="006022B8"/>
    <w:rsid w:val="006029BF"/>
    <w:rsid w:val="006031A3"/>
    <w:rsid w:val="006035E5"/>
    <w:rsid w:val="00604DA8"/>
    <w:rsid w:val="006055EC"/>
    <w:rsid w:val="006061F3"/>
    <w:rsid w:val="00606EF9"/>
    <w:rsid w:val="00607951"/>
    <w:rsid w:val="00610AC4"/>
    <w:rsid w:val="0061109D"/>
    <w:rsid w:val="00611268"/>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F70"/>
    <w:rsid w:val="00636C83"/>
    <w:rsid w:val="00641006"/>
    <w:rsid w:val="006412DE"/>
    <w:rsid w:val="00641A0D"/>
    <w:rsid w:val="0064215F"/>
    <w:rsid w:val="00642414"/>
    <w:rsid w:val="006425E6"/>
    <w:rsid w:val="0064277A"/>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5CA"/>
    <w:rsid w:val="00657E1C"/>
    <w:rsid w:val="00660572"/>
    <w:rsid w:val="00661D10"/>
    <w:rsid w:val="00662166"/>
    <w:rsid w:val="0066266A"/>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28AD"/>
    <w:rsid w:val="00673281"/>
    <w:rsid w:val="00673848"/>
    <w:rsid w:val="0067466F"/>
    <w:rsid w:val="006753E6"/>
    <w:rsid w:val="00676C66"/>
    <w:rsid w:val="006770F5"/>
    <w:rsid w:val="006775DF"/>
    <w:rsid w:val="006779E0"/>
    <w:rsid w:val="00677CF5"/>
    <w:rsid w:val="00677E60"/>
    <w:rsid w:val="00680348"/>
    <w:rsid w:val="0068347C"/>
    <w:rsid w:val="00684DBB"/>
    <w:rsid w:val="00686FB4"/>
    <w:rsid w:val="00686FFC"/>
    <w:rsid w:val="00687B0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855"/>
    <w:rsid w:val="006B1921"/>
    <w:rsid w:val="006B1F18"/>
    <w:rsid w:val="006B244D"/>
    <w:rsid w:val="006B29E5"/>
    <w:rsid w:val="006B355F"/>
    <w:rsid w:val="006B35A9"/>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0868"/>
    <w:rsid w:val="006E112F"/>
    <w:rsid w:val="006E3635"/>
    <w:rsid w:val="006E3E52"/>
    <w:rsid w:val="006E4514"/>
    <w:rsid w:val="006E5775"/>
    <w:rsid w:val="006E61D2"/>
    <w:rsid w:val="006E6B5C"/>
    <w:rsid w:val="006E6C7A"/>
    <w:rsid w:val="006E72AC"/>
    <w:rsid w:val="006E73FC"/>
    <w:rsid w:val="006E7A07"/>
    <w:rsid w:val="006E7CDE"/>
    <w:rsid w:val="006F00E6"/>
    <w:rsid w:val="006F219D"/>
    <w:rsid w:val="006F294B"/>
    <w:rsid w:val="006F3293"/>
    <w:rsid w:val="006F32C3"/>
    <w:rsid w:val="006F3557"/>
    <w:rsid w:val="006F47BA"/>
    <w:rsid w:val="006F6B14"/>
    <w:rsid w:val="0070081F"/>
    <w:rsid w:val="00700FF6"/>
    <w:rsid w:val="0070132C"/>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2F18"/>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58"/>
    <w:rsid w:val="00736CF6"/>
    <w:rsid w:val="007371C0"/>
    <w:rsid w:val="0074087C"/>
    <w:rsid w:val="00740E4D"/>
    <w:rsid w:val="0074290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253"/>
    <w:rsid w:val="007744C3"/>
    <w:rsid w:val="00775709"/>
    <w:rsid w:val="00775C62"/>
    <w:rsid w:val="00775D8B"/>
    <w:rsid w:val="00776DB3"/>
    <w:rsid w:val="007779AF"/>
    <w:rsid w:val="00780C99"/>
    <w:rsid w:val="007816D6"/>
    <w:rsid w:val="00782221"/>
    <w:rsid w:val="00783F13"/>
    <w:rsid w:val="007851FC"/>
    <w:rsid w:val="00785BF8"/>
    <w:rsid w:val="00785DD8"/>
    <w:rsid w:val="00786076"/>
    <w:rsid w:val="007865CA"/>
    <w:rsid w:val="00786643"/>
    <w:rsid w:val="00787354"/>
    <w:rsid w:val="00790043"/>
    <w:rsid w:val="00790FE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A6835"/>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1DEE"/>
    <w:rsid w:val="007E2DD5"/>
    <w:rsid w:val="007E45A6"/>
    <w:rsid w:val="007E546A"/>
    <w:rsid w:val="007E59D0"/>
    <w:rsid w:val="007E5F8E"/>
    <w:rsid w:val="007E66B0"/>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0791C"/>
    <w:rsid w:val="00810356"/>
    <w:rsid w:val="008116FF"/>
    <w:rsid w:val="008136FD"/>
    <w:rsid w:val="00816274"/>
    <w:rsid w:val="00816552"/>
    <w:rsid w:val="0081669B"/>
    <w:rsid w:val="00816A8A"/>
    <w:rsid w:val="00817DA0"/>
    <w:rsid w:val="0082204C"/>
    <w:rsid w:val="008238ED"/>
    <w:rsid w:val="00824A06"/>
    <w:rsid w:val="008263E7"/>
    <w:rsid w:val="00826A92"/>
    <w:rsid w:val="008275FF"/>
    <w:rsid w:val="00830A12"/>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466C8"/>
    <w:rsid w:val="00851474"/>
    <w:rsid w:val="0085155D"/>
    <w:rsid w:val="00851FEE"/>
    <w:rsid w:val="00852C57"/>
    <w:rsid w:val="0085323A"/>
    <w:rsid w:val="00853413"/>
    <w:rsid w:val="0085466F"/>
    <w:rsid w:val="0085467B"/>
    <w:rsid w:val="008547CA"/>
    <w:rsid w:val="00854C1E"/>
    <w:rsid w:val="0085529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1F"/>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1CA"/>
    <w:rsid w:val="00893A7F"/>
    <w:rsid w:val="00894A12"/>
    <w:rsid w:val="008954A8"/>
    <w:rsid w:val="008955B0"/>
    <w:rsid w:val="0089588C"/>
    <w:rsid w:val="00895B16"/>
    <w:rsid w:val="00896021"/>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C7E7E"/>
    <w:rsid w:val="008D1024"/>
    <w:rsid w:val="008D5152"/>
    <w:rsid w:val="008D65EA"/>
    <w:rsid w:val="008D74A4"/>
    <w:rsid w:val="008E14D7"/>
    <w:rsid w:val="008E26E8"/>
    <w:rsid w:val="008E3E5A"/>
    <w:rsid w:val="008F05ED"/>
    <w:rsid w:val="008F09FF"/>
    <w:rsid w:val="008F0C09"/>
    <w:rsid w:val="008F116E"/>
    <w:rsid w:val="008F2ABF"/>
    <w:rsid w:val="008F3D40"/>
    <w:rsid w:val="008F3FE2"/>
    <w:rsid w:val="008F53E6"/>
    <w:rsid w:val="008F57F5"/>
    <w:rsid w:val="008F5D75"/>
    <w:rsid w:val="008F631F"/>
    <w:rsid w:val="008F633D"/>
    <w:rsid w:val="008F78B7"/>
    <w:rsid w:val="008F7D5C"/>
    <w:rsid w:val="00900426"/>
    <w:rsid w:val="00900BBD"/>
    <w:rsid w:val="00901DC3"/>
    <w:rsid w:val="00902F66"/>
    <w:rsid w:val="00902F6C"/>
    <w:rsid w:val="0090353C"/>
    <w:rsid w:val="00903735"/>
    <w:rsid w:val="00903D29"/>
    <w:rsid w:val="00904074"/>
    <w:rsid w:val="0090433C"/>
    <w:rsid w:val="00904B21"/>
    <w:rsid w:val="00904DBA"/>
    <w:rsid w:val="00904EEA"/>
    <w:rsid w:val="00905468"/>
    <w:rsid w:val="00905A88"/>
    <w:rsid w:val="00905C5C"/>
    <w:rsid w:val="00906665"/>
    <w:rsid w:val="009076A8"/>
    <w:rsid w:val="0090793F"/>
    <w:rsid w:val="00910A7F"/>
    <w:rsid w:val="00911E8C"/>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548"/>
    <w:rsid w:val="00930DB1"/>
    <w:rsid w:val="0093210C"/>
    <w:rsid w:val="00932896"/>
    <w:rsid w:val="009336CD"/>
    <w:rsid w:val="00933AC4"/>
    <w:rsid w:val="00933CD5"/>
    <w:rsid w:val="009353BB"/>
    <w:rsid w:val="00935E78"/>
    <w:rsid w:val="00935FD6"/>
    <w:rsid w:val="009416BA"/>
    <w:rsid w:val="00942518"/>
    <w:rsid w:val="00942A88"/>
    <w:rsid w:val="00942DBE"/>
    <w:rsid w:val="00943192"/>
    <w:rsid w:val="009448E0"/>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53F5"/>
    <w:rsid w:val="0096554B"/>
    <w:rsid w:val="0096652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87B68"/>
    <w:rsid w:val="00990702"/>
    <w:rsid w:val="00990DBE"/>
    <w:rsid w:val="0099105C"/>
    <w:rsid w:val="00991FB7"/>
    <w:rsid w:val="00992270"/>
    <w:rsid w:val="00992710"/>
    <w:rsid w:val="00992955"/>
    <w:rsid w:val="00993378"/>
    <w:rsid w:val="00994650"/>
    <w:rsid w:val="0099608D"/>
    <w:rsid w:val="0099771A"/>
    <w:rsid w:val="00997A03"/>
    <w:rsid w:val="009A080D"/>
    <w:rsid w:val="009A085A"/>
    <w:rsid w:val="009A0959"/>
    <w:rsid w:val="009A0F78"/>
    <w:rsid w:val="009A1456"/>
    <w:rsid w:val="009A1840"/>
    <w:rsid w:val="009A18C7"/>
    <w:rsid w:val="009A2591"/>
    <w:rsid w:val="009A27AB"/>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2E74"/>
    <w:rsid w:val="009B399B"/>
    <w:rsid w:val="009B40BA"/>
    <w:rsid w:val="009B4AD5"/>
    <w:rsid w:val="009B4DA9"/>
    <w:rsid w:val="009B588D"/>
    <w:rsid w:val="009B723B"/>
    <w:rsid w:val="009B79E0"/>
    <w:rsid w:val="009B7AC0"/>
    <w:rsid w:val="009B7AE1"/>
    <w:rsid w:val="009C03B1"/>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3799"/>
    <w:rsid w:val="009D3EEF"/>
    <w:rsid w:val="009D5F19"/>
    <w:rsid w:val="009D60EB"/>
    <w:rsid w:val="009D6422"/>
    <w:rsid w:val="009D646B"/>
    <w:rsid w:val="009D68B1"/>
    <w:rsid w:val="009D68DA"/>
    <w:rsid w:val="009D69A5"/>
    <w:rsid w:val="009D6ECE"/>
    <w:rsid w:val="009E0ABA"/>
    <w:rsid w:val="009E0AFF"/>
    <w:rsid w:val="009E0B87"/>
    <w:rsid w:val="009E200C"/>
    <w:rsid w:val="009E22BD"/>
    <w:rsid w:val="009E4372"/>
    <w:rsid w:val="009E634F"/>
    <w:rsid w:val="009E6EC3"/>
    <w:rsid w:val="009E711A"/>
    <w:rsid w:val="009E7DD5"/>
    <w:rsid w:val="009F1857"/>
    <w:rsid w:val="009F19E6"/>
    <w:rsid w:val="009F20B9"/>
    <w:rsid w:val="009F4B13"/>
    <w:rsid w:val="009F6E4A"/>
    <w:rsid w:val="009F79FA"/>
    <w:rsid w:val="00A00658"/>
    <w:rsid w:val="00A0104D"/>
    <w:rsid w:val="00A012DA"/>
    <w:rsid w:val="00A031C2"/>
    <w:rsid w:val="00A0348E"/>
    <w:rsid w:val="00A044C1"/>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37AEE"/>
    <w:rsid w:val="00A41A03"/>
    <w:rsid w:val="00A43049"/>
    <w:rsid w:val="00A44A9B"/>
    <w:rsid w:val="00A44D01"/>
    <w:rsid w:val="00A44D06"/>
    <w:rsid w:val="00A45697"/>
    <w:rsid w:val="00A45A27"/>
    <w:rsid w:val="00A46005"/>
    <w:rsid w:val="00A465DF"/>
    <w:rsid w:val="00A46B58"/>
    <w:rsid w:val="00A47A4D"/>
    <w:rsid w:val="00A50885"/>
    <w:rsid w:val="00A51878"/>
    <w:rsid w:val="00A51C30"/>
    <w:rsid w:val="00A52A3D"/>
    <w:rsid w:val="00A52AD6"/>
    <w:rsid w:val="00A5314D"/>
    <w:rsid w:val="00A531F0"/>
    <w:rsid w:val="00A53921"/>
    <w:rsid w:val="00A546A4"/>
    <w:rsid w:val="00A551CE"/>
    <w:rsid w:val="00A55700"/>
    <w:rsid w:val="00A56978"/>
    <w:rsid w:val="00A5783F"/>
    <w:rsid w:val="00A57F40"/>
    <w:rsid w:val="00A60C36"/>
    <w:rsid w:val="00A60DE3"/>
    <w:rsid w:val="00A61501"/>
    <w:rsid w:val="00A61D2B"/>
    <w:rsid w:val="00A629D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633"/>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626"/>
    <w:rsid w:val="00AA5A3A"/>
    <w:rsid w:val="00AA7156"/>
    <w:rsid w:val="00AA71E7"/>
    <w:rsid w:val="00AA7EE5"/>
    <w:rsid w:val="00AB0896"/>
    <w:rsid w:val="00AB0DC6"/>
    <w:rsid w:val="00AB0F07"/>
    <w:rsid w:val="00AB1191"/>
    <w:rsid w:val="00AB1592"/>
    <w:rsid w:val="00AB23EE"/>
    <w:rsid w:val="00AB2500"/>
    <w:rsid w:val="00AB54E3"/>
    <w:rsid w:val="00AB5A19"/>
    <w:rsid w:val="00AB5B24"/>
    <w:rsid w:val="00AB5E33"/>
    <w:rsid w:val="00AB787F"/>
    <w:rsid w:val="00AB7CE1"/>
    <w:rsid w:val="00AB7F32"/>
    <w:rsid w:val="00AC027C"/>
    <w:rsid w:val="00AC05C6"/>
    <w:rsid w:val="00AC0EA4"/>
    <w:rsid w:val="00AC1F1C"/>
    <w:rsid w:val="00AC2294"/>
    <w:rsid w:val="00AC2566"/>
    <w:rsid w:val="00AC2A56"/>
    <w:rsid w:val="00AC37BF"/>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8E3"/>
    <w:rsid w:val="00AF5C65"/>
    <w:rsid w:val="00AF6EDD"/>
    <w:rsid w:val="00B0003F"/>
    <w:rsid w:val="00B006A2"/>
    <w:rsid w:val="00B00987"/>
    <w:rsid w:val="00B01A73"/>
    <w:rsid w:val="00B02B2B"/>
    <w:rsid w:val="00B03187"/>
    <w:rsid w:val="00B033EC"/>
    <w:rsid w:val="00B048E9"/>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012E"/>
    <w:rsid w:val="00B2141A"/>
    <w:rsid w:val="00B21952"/>
    <w:rsid w:val="00B21F98"/>
    <w:rsid w:val="00B233E5"/>
    <w:rsid w:val="00B24162"/>
    <w:rsid w:val="00B24F2D"/>
    <w:rsid w:val="00B251DB"/>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65F8"/>
    <w:rsid w:val="00B37487"/>
    <w:rsid w:val="00B37792"/>
    <w:rsid w:val="00B40770"/>
    <w:rsid w:val="00B40809"/>
    <w:rsid w:val="00B40DC0"/>
    <w:rsid w:val="00B4124A"/>
    <w:rsid w:val="00B414E5"/>
    <w:rsid w:val="00B4154A"/>
    <w:rsid w:val="00B41909"/>
    <w:rsid w:val="00B4276E"/>
    <w:rsid w:val="00B42FD0"/>
    <w:rsid w:val="00B435D6"/>
    <w:rsid w:val="00B43BA9"/>
    <w:rsid w:val="00B43CE0"/>
    <w:rsid w:val="00B4450B"/>
    <w:rsid w:val="00B451FF"/>
    <w:rsid w:val="00B45FD0"/>
    <w:rsid w:val="00B4678E"/>
    <w:rsid w:val="00B46D0B"/>
    <w:rsid w:val="00B4713E"/>
    <w:rsid w:val="00B476F8"/>
    <w:rsid w:val="00B50702"/>
    <w:rsid w:val="00B50A1C"/>
    <w:rsid w:val="00B516CD"/>
    <w:rsid w:val="00B529F3"/>
    <w:rsid w:val="00B52C42"/>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AD"/>
    <w:rsid w:val="00B80FDA"/>
    <w:rsid w:val="00B840FA"/>
    <w:rsid w:val="00B846CF"/>
    <w:rsid w:val="00B8481A"/>
    <w:rsid w:val="00B8567F"/>
    <w:rsid w:val="00B86124"/>
    <w:rsid w:val="00B867DB"/>
    <w:rsid w:val="00B86AC3"/>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A7F2C"/>
    <w:rsid w:val="00BB0412"/>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2BC"/>
    <w:rsid w:val="00BD572E"/>
    <w:rsid w:val="00BD6BC4"/>
    <w:rsid w:val="00BD6F5B"/>
    <w:rsid w:val="00BE0210"/>
    <w:rsid w:val="00BE05A0"/>
    <w:rsid w:val="00BE09EF"/>
    <w:rsid w:val="00BE2158"/>
    <w:rsid w:val="00BE215A"/>
    <w:rsid w:val="00BE2549"/>
    <w:rsid w:val="00BE355C"/>
    <w:rsid w:val="00BE4A62"/>
    <w:rsid w:val="00BE5867"/>
    <w:rsid w:val="00BE701B"/>
    <w:rsid w:val="00BE73FC"/>
    <w:rsid w:val="00BF1D6E"/>
    <w:rsid w:val="00BF1F07"/>
    <w:rsid w:val="00BF2B99"/>
    <w:rsid w:val="00BF3A7B"/>
    <w:rsid w:val="00BF534E"/>
    <w:rsid w:val="00BF55DF"/>
    <w:rsid w:val="00BF708A"/>
    <w:rsid w:val="00C01760"/>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B6A"/>
    <w:rsid w:val="00C21C43"/>
    <w:rsid w:val="00C2222C"/>
    <w:rsid w:val="00C22551"/>
    <w:rsid w:val="00C22ACD"/>
    <w:rsid w:val="00C2384F"/>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475C0"/>
    <w:rsid w:val="00C47A8D"/>
    <w:rsid w:val="00C50DFF"/>
    <w:rsid w:val="00C5105A"/>
    <w:rsid w:val="00C516D3"/>
    <w:rsid w:val="00C51D58"/>
    <w:rsid w:val="00C538F7"/>
    <w:rsid w:val="00C563CD"/>
    <w:rsid w:val="00C60315"/>
    <w:rsid w:val="00C603AF"/>
    <w:rsid w:val="00C60A13"/>
    <w:rsid w:val="00C6105E"/>
    <w:rsid w:val="00C6134B"/>
    <w:rsid w:val="00C62355"/>
    <w:rsid w:val="00C627ED"/>
    <w:rsid w:val="00C63B37"/>
    <w:rsid w:val="00C63D5E"/>
    <w:rsid w:val="00C6462A"/>
    <w:rsid w:val="00C65ED2"/>
    <w:rsid w:val="00C664FB"/>
    <w:rsid w:val="00C66C15"/>
    <w:rsid w:val="00C66C3E"/>
    <w:rsid w:val="00C66E54"/>
    <w:rsid w:val="00C671F3"/>
    <w:rsid w:val="00C7049A"/>
    <w:rsid w:val="00C72475"/>
    <w:rsid w:val="00C7328B"/>
    <w:rsid w:val="00C73EBF"/>
    <w:rsid w:val="00C7403C"/>
    <w:rsid w:val="00C74298"/>
    <w:rsid w:val="00C76649"/>
    <w:rsid w:val="00C77218"/>
    <w:rsid w:val="00C80E38"/>
    <w:rsid w:val="00C83274"/>
    <w:rsid w:val="00C837E1"/>
    <w:rsid w:val="00C84714"/>
    <w:rsid w:val="00C879F3"/>
    <w:rsid w:val="00C90882"/>
    <w:rsid w:val="00C91B0A"/>
    <w:rsid w:val="00C92783"/>
    <w:rsid w:val="00C92E68"/>
    <w:rsid w:val="00C93331"/>
    <w:rsid w:val="00C93843"/>
    <w:rsid w:val="00C93954"/>
    <w:rsid w:val="00C93F51"/>
    <w:rsid w:val="00C94B3B"/>
    <w:rsid w:val="00C9540A"/>
    <w:rsid w:val="00C9591D"/>
    <w:rsid w:val="00C95B7B"/>
    <w:rsid w:val="00C95CD4"/>
    <w:rsid w:val="00C95D36"/>
    <w:rsid w:val="00CA021D"/>
    <w:rsid w:val="00CA0683"/>
    <w:rsid w:val="00CA248A"/>
    <w:rsid w:val="00CA24C9"/>
    <w:rsid w:val="00CA2E23"/>
    <w:rsid w:val="00CA6799"/>
    <w:rsid w:val="00CA70F7"/>
    <w:rsid w:val="00CA7A01"/>
    <w:rsid w:val="00CB050F"/>
    <w:rsid w:val="00CB0DEF"/>
    <w:rsid w:val="00CB0EE4"/>
    <w:rsid w:val="00CB15A5"/>
    <w:rsid w:val="00CB2623"/>
    <w:rsid w:val="00CB40FA"/>
    <w:rsid w:val="00CB5FF0"/>
    <w:rsid w:val="00CB6D1B"/>
    <w:rsid w:val="00CB7373"/>
    <w:rsid w:val="00CB76E1"/>
    <w:rsid w:val="00CB7EE6"/>
    <w:rsid w:val="00CC12FD"/>
    <w:rsid w:val="00CC41B5"/>
    <w:rsid w:val="00CC463E"/>
    <w:rsid w:val="00CC4C14"/>
    <w:rsid w:val="00CC7FBA"/>
    <w:rsid w:val="00CD14E3"/>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164"/>
    <w:rsid w:val="00CF139B"/>
    <w:rsid w:val="00CF18C6"/>
    <w:rsid w:val="00CF194B"/>
    <w:rsid w:val="00CF19B0"/>
    <w:rsid w:val="00CF1EE7"/>
    <w:rsid w:val="00CF2308"/>
    <w:rsid w:val="00CF2B82"/>
    <w:rsid w:val="00CF3387"/>
    <w:rsid w:val="00CF43D1"/>
    <w:rsid w:val="00CF4915"/>
    <w:rsid w:val="00CF49BF"/>
    <w:rsid w:val="00CF4C0A"/>
    <w:rsid w:val="00CF4CB5"/>
    <w:rsid w:val="00CF5F6C"/>
    <w:rsid w:val="00CF6417"/>
    <w:rsid w:val="00CF65C5"/>
    <w:rsid w:val="00CF6B0E"/>
    <w:rsid w:val="00CF6D8E"/>
    <w:rsid w:val="00CF77BB"/>
    <w:rsid w:val="00D0107B"/>
    <w:rsid w:val="00D01717"/>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54A"/>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5C53"/>
    <w:rsid w:val="00D3607D"/>
    <w:rsid w:val="00D368F1"/>
    <w:rsid w:val="00D3786F"/>
    <w:rsid w:val="00D4024B"/>
    <w:rsid w:val="00D404A1"/>
    <w:rsid w:val="00D40ED7"/>
    <w:rsid w:val="00D41133"/>
    <w:rsid w:val="00D4149A"/>
    <w:rsid w:val="00D426F4"/>
    <w:rsid w:val="00D4366A"/>
    <w:rsid w:val="00D44716"/>
    <w:rsid w:val="00D44D03"/>
    <w:rsid w:val="00D44D8B"/>
    <w:rsid w:val="00D454C1"/>
    <w:rsid w:val="00D45547"/>
    <w:rsid w:val="00D45C10"/>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65D"/>
    <w:rsid w:val="00D66C69"/>
    <w:rsid w:val="00D7131C"/>
    <w:rsid w:val="00D75061"/>
    <w:rsid w:val="00D76AD2"/>
    <w:rsid w:val="00D76C92"/>
    <w:rsid w:val="00D76D56"/>
    <w:rsid w:val="00D776ED"/>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B6D"/>
    <w:rsid w:val="00D95DA4"/>
    <w:rsid w:val="00D96234"/>
    <w:rsid w:val="00D96A92"/>
    <w:rsid w:val="00D9789E"/>
    <w:rsid w:val="00DA14E6"/>
    <w:rsid w:val="00DA19A5"/>
    <w:rsid w:val="00DA1C66"/>
    <w:rsid w:val="00DA1DF3"/>
    <w:rsid w:val="00DA3CAE"/>
    <w:rsid w:val="00DA4796"/>
    <w:rsid w:val="00DA4F75"/>
    <w:rsid w:val="00DA529E"/>
    <w:rsid w:val="00DA5423"/>
    <w:rsid w:val="00DA54A3"/>
    <w:rsid w:val="00DA7165"/>
    <w:rsid w:val="00DB1B86"/>
    <w:rsid w:val="00DB3B15"/>
    <w:rsid w:val="00DB3BA7"/>
    <w:rsid w:val="00DB445A"/>
    <w:rsid w:val="00DB4B8B"/>
    <w:rsid w:val="00DB4C81"/>
    <w:rsid w:val="00DB5292"/>
    <w:rsid w:val="00DB573A"/>
    <w:rsid w:val="00DB5E2C"/>
    <w:rsid w:val="00DB6077"/>
    <w:rsid w:val="00DB6C51"/>
    <w:rsid w:val="00DB6D1A"/>
    <w:rsid w:val="00DB7EB0"/>
    <w:rsid w:val="00DC0314"/>
    <w:rsid w:val="00DC1263"/>
    <w:rsid w:val="00DC22D8"/>
    <w:rsid w:val="00DC3208"/>
    <w:rsid w:val="00DC336E"/>
    <w:rsid w:val="00DC3403"/>
    <w:rsid w:val="00DC358B"/>
    <w:rsid w:val="00DC5266"/>
    <w:rsid w:val="00DC52FF"/>
    <w:rsid w:val="00DC5458"/>
    <w:rsid w:val="00DC5B56"/>
    <w:rsid w:val="00DC6037"/>
    <w:rsid w:val="00DC66F0"/>
    <w:rsid w:val="00DC6862"/>
    <w:rsid w:val="00DC6A4D"/>
    <w:rsid w:val="00DC72F9"/>
    <w:rsid w:val="00DD0614"/>
    <w:rsid w:val="00DD0B79"/>
    <w:rsid w:val="00DD1538"/>
    <w:rsid w:val="00DD1EEE"/>
    <w:rsid w:val="00DD2731"/>
    <w:rsid w:val="00DD2ABC"/>
    <w:rsid w:val="00DD2EC9"/>
    <w:rsid w:val="00DD3F9A"/>
    <w:rsid w:val="00DD40EA"/>
    <w:rsid w:val="00DD4D3D"/>
    <w:rsid w:val="00DD5320"/>
    <w:rsid w:val="00DD586D"/>
    <w:rsid w:val="00DD7D14"/>
    <w:rsid w:val="00DE16B0"/>
    <w:rsid w:val="00DE1E0B"/>
    <w:rsid w:val="00DE2EFB"/>
    <w:rsid w:val="00DE34D8"/>
    <w:rsid w:val="00DE3DF6"/>
    <w:rsid w:val="00DE406F"/>
    <w:rsid w:val="00DE4547"/>
    <w:rsid w:val="00DE4F51"/>
    <w:rsid w:val="00DE6B17"/>
    <w:rsid w:val="00DE7771"/>
    <w:rsid w:val="00DF0636"/>
    <w:rsid w:val="00DF0F4F"/>
    <w:rsid w:val="00DF13F9"/>
    <w:rsid w:val="00DF1B79"/>
    <w:rsid w:val="00DF3126"/>
    <w:rsid w:val="00DF58BE"/>
    <w:rsid w:val="00DF59EC"/>
    <w:rsid w:val="00DF662B"/>
    <w:rsid w:val="00E00D6B"/>
    <w:rsid w:val="00E01835"/>
    <w:rsid w:val="00E01E31"/>
    <w:rsid w:val="00E024CF"/>
    <w:rsid w:val="00E02D77"/>
    <w:rsid w:val="00E041E3"/>
    <w:rsid w:val="00E04E35"/>
    <w:rsid w:val="00E0522E"/>
    <w:rsid w:val="00E0550E"/>
    <w:rsid w:val="00E0602D"/>
    <w:rsid w:val="00E079DE"/>
    <w:rsid w:val="00E10492"/>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6E7C"/>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2D5A"/>
    <w:rsid w:val="00E63502"/>
    <w:rsid w:val="00E63A36"/>
    <w:rsid w:val="00E64479"/>
    <w:rsid w:val="00E644DE"/>
    <w:rsid w:val="00E64C0C"/>
    <w:rsid w:val="00E64E38"/>
    <w:rsid w:val="00E66A82"/>
    <w:rsid w:val="00E670D8"/>
    <w:rsid w:val="00E67237"/>
    <w:rsid w:val="00E6764A"/>
    <w:rsid w:val="00E704C9"/>
    <w:rsid w:val="00E70536"/>
    <w:rsid w:val="00E70C05"/>
    <w:rsid w:val="00E7190F"/>
    <w:rsid w:val="00E72556"/>
    <w:rsid w:val="00E731CA"/>
    <w:rsid w:val="00E73777"/>
    <w:rsid w:val="00E73843"/>
    <w:rsid w:val="00E73944"/>
    <w:rsid w:val="00E750E1"/>
    <w:rsid w:val="00E7553D"/>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1C43"/>
    <w:rsid w:val="00E834BE"/>
    <w:rsid w:val="00E83E83"/>
    <w:rsid w:val="00E843CA"/>
    <w:rsid w:val="00E8559A"/>
    <w:rsid w:val="00E86ABA"/>
    <w:rsid w:val="00E86E7C"/>
    <w:rsid w:val="00E87B09"/>
    <w:rsid w:val="00E87DC7"/>
    <w:rsid w:val="00E87E07"/>
    <w:rsid w:val="00E913BC"/>
    <w:rsid w:val="00E91934"/>
    <w:rsid w:val="00E934DB"/>
    <w:rsid w:val="00E935A3"/>
    <w:rsid w:val="00E93853"/>
    <w:rsid w:val="00E93ADC"/>
    <w:rsid w:val="00E9621C"/>
    <w:rsid w:val="00E9719F"/>
    <w:rsid w:val="00E97EFB"/>
    <w:rsid w:val="00EA07BD"/>
    <w:rsid w:val="00EA0845"/>
    <w:rsid w:val="00EA08A5"/>
    <w:rsid w:val="00EA14EF"/>
    <w:rsid w:val="00EA1A0A"/>
    <w:rsid w:val="00EA2ABC"/>
    <w:rsid w:val="00EA2BA6"/>
    <w:rsid w:val="00EA3CE3"/>
    <w:rsid w:val="00EA3DBB"/>
    <w:rsid w:val="00EA3E28"/>
    <w:rsid w:val="00EA6516"/>
    <w:rsid w:val="00EA67B5"/>
    <w:rsid w:val="00EA7775"/>
    <w:rsid w:val="00EA7F2D"/>
    <w:rsid w:val="00EB0C2C"/>
    <w:rsid w:val="00EB1275"/>
    <w:rsid w:val="00EB12AA"/>
    <w:rsid w:val="00EB135D"/>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676"/>
    <w:rsid w:val="00EC27AC"/>
    <w:rsid w:val="00EC3DEE"/>
    <w:rsid w:val="00EC3E36"/>
    <w:rsid w:val="00EC4299"/>
    <w:rsid w:val="00EC4541"/>
    <w:rsid w:val="00EC53AC"/>
    <w:rsid w:val="00ED10ED"/>
    <w:rsid w:val="00ED2589"/>
    <w:rsid w:val="00ED2D2B"/>
    <w:rsid w:val="00ED4593"/>
    <w:rsid w:val="00ED5743"/>
    <w:rsid w:val="00ED5857"/>
    <w:rsid w:val="00ED6514"/>
    <w:rsid w:val="00ED6BA4"/>
    <w:rsid w:val="00ED753F"/>
    <w:rsid w:val="00ED78E9"/>
    <w:rsid w:val="00EE1234"/>
    <w:rsid w:val="00EE2B78"/>
    <w:rsid w:val="00EE3E57"/>
    <w:rsid w:val="00EE6B87"/>
    <w:rsid w:val="00EE736B"/>
    <w:rsid w:val="00EF0158"/>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99E"/>
    <w:rsid w:val="00F15E56"/>
    <w:rsid w:val="00F160C1"/>
    <w:rsid w:val="00F16AFB"/>
    <w:rsid w:val="00F17140"/>
    <w:rsid w:val="00F174F6"/>
    <w:rsid w:val="00F17B03"/>
    <w:rsid w:val="00F17B40"/>
    <w:rsid w:val="00F20322"/>
    <w:rsid w:val="00F21698"/>
    <w:rsid w:val="00F21C57"/>
    <w:rsid w:val="00F22E7C"/>
    <w:rsid w:val="00F23CC0"/>
    <w:rsid w:val="00F2624E"/>
    <w:rsid w:val="00F26430"/>
    <w:rsid w:val="00F26AE1"/>
    <w:rsid w:val="00F27511"/>
    <w:rsid w:val="00F2763B"/>
    <w:rsid w:val="00F27BC5"/>
    <w:rsid w:val="00F3031B"/>
    <w:rsid w:val="00F31759"/>
    <w:rsid w:val="00F32800"/>
    <w:rsid w:val="00F33836"/>
    <w:rsid w:val="00F34831"/>
    <w:rsid w:val="00F34E62"/>
    <w:rsid w:val="00F36356"/>
    <w:rsid w:val="00F3659D"/>
    <w:rsid w:val="00F366CF"/>
    <w:rsid w:val="00F368FC"/>
    <w:rsid w:val="00F37254"/>
    <w:rsid w:val="00F3749F"/>
    <w:rsid w:val="00F378A3"/>
    <w:rsid w:val="00F37E0E"/>
    <w:rsid w:val="00F41328"/>
    <w:rsid w:val="00F43C2B"/>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56D"/>
    <w:rsid w:val="00F56E2D"/>
    <w:rsid w:val="00F574BE"/>
    <w:rsid w:val="00F602A6"/>
    <w:rsid w:val="00F613AF"/>
    <w:rsid w:val="00F62206"/>
    <w:rsid w:val="00F6291F"/>
    <w:rsid w:val="00F62D3D"/>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3E0"/>
    <w:rsid w:val="00F7442E"/>
    <w:rsid w:val="00F75A95"/>
    <w:rsid w:val="00F778A8"/>
    <w:rsid w:val="00F81396"/>
    <w:rsid w:val="00F81BAF"/>
    <w:rsid w:val="00F8254D"/>
    <w:rsid w:val="00F82BA3"/>
    <w:rsid w:val="00F837FE"/>
    <w:rsid w:val="00F84679"/>
    <w:rsid w:val="00F84962"/>
    <w:rsid w:val="00F849C5"/>
    <w:rsid w:val="00F84B3F"/>
    <w:rsid w:val="00F852B4"/>
    <w:rsid w:val="00F855FA"/>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413E"/>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56F0"/>
    <w:rsid w:val="00FD646F"/>
    <w:rsid w:val="00FE0DC9"/>
    <w:rsid w:val="00FE0E0B"/>
    <w:rsid w:val="00FE14E9"/>
    <w:rsid w:val="00FE16B3"/>
    <w:rsid w:val="00FE35C3"/>
    <w:rsid w:val="00FE395A"/>
    <w:rsid w:val="00FE3F6C"/>
    <w:rsid w:val="00FE4128"/>
    <w:rsid w:val="00FE5622"/>
    <w:rsid w:val="00FE7571"/>
    <w:rsid w:val="00FF0228"/>
    <w:rsid w:val="00FF09CC"/>
    <w:rsid w:val="00FF26D5"/>
    <w:rsid w:val="00FF29DE"/>
    <w:rsid w:val="00FF2CE5"/>
    <w:rsid w:val="00FF330A"/>
    <w:rsid w:val="00FF3661"/>
    <w:rsid w:val="00FF3C69"/>
    <w:rsid w:val="00FF4DE1"/>
    <w:rsid w:val="00FF4F7E"/>
    <w:rsid w:val="00FF5CF2"/>
    <w:rsid w:val="00FF6E9D"/>
    <w:rsid w:val="00FF71A4"/>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31157-7B43-42DC-8CE4-EF87CF9A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17</Pages>
  <Words>6776</Words>
  <Characters>41994</Characters>
  <Application>Microsoft Office Word</Application>
  <DocSecurity>0</DocSecurity>
  <Lines>349</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48673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1537</cp:revision>
  <cp:lastPrinted>2022-05-09T11:51:00Z</cp:lastPrinted>
  <dcterms:created xsi:type="dcterms:W3CDTF">2022-02-08T18:59:00Z</dcterms:created>
  <dcterms:modified xsi:type="dcterms:W3CDTF">2024-03-11T10:01:00Z</dcterms:modified>
</cp:coreProperties>
</file>